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3D24" w:rsidRPr="0046027A" w:rsidRDefault="00CA3D24" w:rsidP="00F34B39">
      <w:pPr>
        <w:pStyle w:val="a0"/>
        <w:ind w:firstLineChars="0" w:firstLine="0"/>
        <w:jc w:val="center"/>
        <w:rPr>
          <w:rFonts w:ascii="方正小标宋简体" w:eastAsia="方正小标宋简体" w:hAnsi="华文中宋" w:hint="eastAsia"/>
          <w:sz w:val="44"/>
          <w:szCs w:val="44"/>
        </w:rPr>
      </w:pPr>
    </w:p>
    <w:p w:rsidR="003E5043" w:rsidRDefault="00000000" w:rsidP="003E5043">
      <w:pPr>
        <w:pStyle w:val="a0"/>
        <w:spacing w:line="240" w:lineRule="auto"/>
        <w:ind w:firstLineChars="0" w:firstLine="0"/>
        <w:jc w:val="center"/>
        <w:rPr>
          <w:rFonts w:ascii="方正小标宋简体" w:eastAsia="方正小标宋简体" w:hAnsi="华文中宋" w:hint="eastAsia"/>
          <w:sz w:val="52"/>
          <w:szCs w:val="52"/>
        </w:rPr>
      </w:pPr>
      <w:r w:rsidRPr="003E5043">
        <w:rPr>
          <w:rFonts w:ascii="方正小标宋简体" w:eastAsia="方正小标宋简体" w:hAnsi="华文中宋" w:hint="eastAsia"/>
          <w:sz w:val="52"/>
          <w:szCs w:val="52"/>
        </w:rPr>
        <w:t>忻州市“互联网+政务服务”平台</w:t>
      </w:r>
    </w:p>
    <w:p w:rsidR="00CA3D24" w:rsidRPr="003E5043" w:rsidRDefault="00000000" w:rsidP="003E5043">
      <w:pPr>
        <w:pStyle w:val="a0"/>
        <w:spacing w:line="240" w:lineRule="auto"/>
        <w:ind w:firstLineChars="0" w:firstLine="0"/>
        <w:jc w:val="center"/>
        <w:rPr>
          <w:rFonts w:ascii="方正小标宋简体" w:eastAsia="方正小标宋简体" w:hAnsi="华文中宋" w:hint="eastAsia"/>
          <w:sz w:val="52"/>
          <w:szCs w:val="52"/>
        </w:rPr>
      </w:pPr>
      <w:r w:rsidRPr="003E5043">
        <w:rPr>
          <w:rFonts w:ascii="方正小标宋简体" w:eastAsia="方正小标宋简体" w:hAnsi="华文中宋" w:hint="eastAsia"/>
          <w:sz w:val="52"/>
          <w:szCs w:val="52"/>
        </w:rPr>
        <w:t>技术服务项目</w:t>
      </w:r>
    </w:p>
    <w:p w:rsidR="00CA3D24" w:rsidRPr="0046027A" w:rsidRDefault="00CA3D24" w:rsidP="004F2C47">
      <w:pPr>
        <w:pStyle w:val="a0"/>
        <w:spacing w:line="240" w:lineRule="auto"/>
        <w:ind w:firstLineChars="0" w:firstLine="0"/>
        <w:jc w:val="center"/>
        <w:rPr>
          <w:rFonts w:ascii="方正小标宋简体" w:eastAsia="方正小标宋简体" w:hAnsi="华文中宋" w:hint="eastAsia"/>
          <w:sz w:val="44"/>
          <w:szCs w:val="44"/>
        </w:rPr>
      </w:pPr>
    </w:p>
    <w:p w:rsidR="00CA3D24" w:rsidRDefault="00CA3D24" w:rsidP="004F2C47">
      <w:pPr>
        <w:pStyle w:val="a0"/>
        <w:spacing w:line="240" w:lineRule="auto"/>
        <w:ind w:firstLineChars="0" w:firstLine="0"/>
        <w:rPr>
          <w:rFonts w:ascii="华文中宋" w:eastAsia="华文中宋" w:hAnsi="华文中宋" w:hint="eastAsia"/>
          <w:sz w:val="20"/>
          <w:szCs w:val="21"/>
        </w:rPr>
      </w:pPr>
    </w:p>
    <w:p w:rsidR="00CA3D24" w:rsidRDefault="00CA3D24" w:rsidP="004F2C47">
      <w:pPr>
        <w:spacing w:line="240" w:lineRule="auto"/>
        <w:ind w:firstLineChars="0" w:firstLine="0"/>
        <w:jc w:val="center"/>
        <w:rPr>
          <w:rFonts w:ascii="华文中宋" w:eastAsia="华文中宋" w:hAnsi="华文中宋" w:hint="eastAsia"/>
          <w:sz w:val="96"/>
          <w:szCs w:val="96"/>
        </w:rPr>
      </w:pPr>
    </w:p>
    <w:p w:rsidR="00CA3D24" w:rsidRDefault="00000000" w:rsidP="004F2C47">
      <w:pPr>
        <w:spacing w:line="240" w:lineRule="auto"/>
        <w:ind w:firstLineChars="0" w:firstLine="0"/>
        <w:jc w:val="center"/>
        <w:rPr>
          <w:rFonts w:ascii="华文中宋" w:eastAsia="华文中宋" w:hAnsi="华文中宋" w:hint="eastAsia"/>
          <w:sz w:val="96"/>
          <w:szCs w:val="96"/>
        </w:rPr>
      </w:pPr>
      <w:r>
        <w:rPr>
          <w:rFonts w:ascii="华文中宋" w:eastAsia="华文中宋" w:hAnsi="华文中宋" w:hint="eastAsia"/>
          <w:sz w:val="96"/>
          <w:szCs w:val="96"/>
        </w:rPr>
        <w:t>比</w:t>
      </w:r>
    </w:p>
    <w:p w:rsidR="00CA3D24" w:rsidRDefault="00000000" w:rsidP="004F2C47">
      <w:pPr>
        <w:spacing w:line="240" w:lineRule="auto"/>
        <w:ind w:firstLineChars="0" w:firstLine="0"/>
        <w:jc w:val="center"/>
        <w:rPr>
          <w:rFonts w:ascii="华文中宋" w:eastAsia="华文中宋" w:hAnsi="华文中宋" w:hint="eastAsia"/>
          <w:sz w:val="96"/>
          <w:szCs w:val="96"/>
        </w:rPr>
      </w:pPr>
      <w:r>
        <w:rPr>
          <w:rFonts w:ascii="华文中宋" w:eastAsia="华文中宋" w:hAnsi="华文中宋" w:hint="eastAsia"/>
          <w:sz w:val="96"/>
          <w:szCs w:val="96"/>
        </w:rPr>
        <w:t>选</w:t>
      </w:r>
    </w:p>
    <w:p w:rsidR="00CA3D24" w:rsidRDefault="00000000" w:rsidP="004F2C47">
      <w:pPr>
        <w:spacing w:line="240" w:lineRule="auto"/>
        <w:ind w:firstLineChars="0" w:firstLine="0"/>
        <w:jc w:val="center"/>
        <w:rPr>
          <w:rFonts w:ascii="华文中宋" w:eastAsia="华文中宋" w:hAnsi="华文中宋" w:hint="eastAsia"/>
          <w:sz w:val="96"/>
          <w:szCs w:val="96"/>
        </w:rPr>
      </w:pPr>
      <w:r>
        <w:rPr>
          <w:rFonts w:ascii="华文中宋" w:eastAsia="华文中宋" w:hAnsi="华文中宋" w:hint="eastAsia"/>
          <w:sz w:val="96"/>
          <w:szCs w:val="96"/>
        </w:rPr>
        <w:t>方</w:t>
      </w:r>
    </w:p>
    <w:p w:rsidR="00CA3D24" w:rsidRDefault="00000000" w:rsidP="004F2C47">
      <w:pPr>
        <w:spacing w:line="240" w:lineRule="auto"/>
        <w:ind w:firstLineChars="0" w:firstLine="0"/>
        <w:jc w:val="center"/>
        <w:rPr>
          <w:rFonts w:ascii="华文中宋" w:eastAsia="华文中宋" w:hAnsi="华文中宋" w:hint="eastAsia"/>
          <w:sz w:val="96"/>
          <w:szCs w:val="96"/>
        </w:rPr>
      </w:pPr>
      <w:r>
        <w:rPr>
          <w:rFonts w:ascii="华文中宋" w:eastAsia="华文中宋" w:hAnsi="华文中宋" w:hint="eastAsia"/>
          <w:sz w:val="96"/>
          <w:szCs w:val="96"/>
        </w:rPr>
        <w:t>案</w:t>
      </w:r>
    </w:p>
    <w:p w:rsidR="00CA3D24" w:rsidRDefault="00CA3D24" w:rsidP="004F2C47">
      <w:pPr>
        <w:pStyle w:val="a0"/>
        <w:spacing w:line="240" w:lineRule="auto"/>
        <w:ind w:firstLineChars="0" w:firstLine="0"/>
        <w:rPr>
          <w:rFonts w:ascii="华文中宋" w:eastAsia="华文中宋" w:hAnsi="华文中宋" w:hint="eastAsia"/>
          <w:sz w:val="20"/>
          <w:szCs w:val="21"/>
        </w:rPr>
      </w:pPr>
    </w:p>
    <w:p w:rsidR="00CA3D24" w:rsidRDefault="00000000" w:rsidP="004F2C47">
      <w:pPr>
        <w:spacing w:line="240" w:lineRule="auto"/>
        <w:ind w:firstLineChars="0" w:firstLine="0"/>
        <w:rPr>
          <w:rFonts w:ascii="华文中宋" w:eastAsia="华文中宋" w:hAnsi="华文中宋" w:cs="楷体" w:hint="eastAsia"/>
          <w:sz w:val="30"/>
          <w:szCs w:val="30"/>
        </w:rPr>
      </w:pPr>
      <w:r>
        <w:rPr>
          <w:rFonts w:ascii="华文中宋" w:eastAsia="华文中宋" w:hAnsi="华文中宋" w:cs="宋体" w:hint="eastAsia"/>
          <w:sz w:val="30"/>
          <w:szCs w:val="30"/>
        </w:rPr>
        <w:t xml:space="preserve">  </w:t>
      </w:r>
      <w:r>
        <w:rPr>
          <w:rFonts w:ascii="华文中宋" w:eastAsia="华文中宋" w:hAnsi="华文中宋" w:cs="楷体" w:hint="eastAsia"/>
          <w:sz w:val="30"/>
          <w:szCs w:val="30"/>
        </w:rPr>
        <w:t xml:space="preserve">  </w:t>
      </w:r>
      <w:r>
        <w:rPr>
          <w:rFonts w:ascii="华文中宋" w:eastAsia="华文中宋" w:hAnsi="华文中宋" w:cs="楷体"/>
          <w:sz w:val="30"/>
          <w:szCs w:val="30"/>
        </w:rPr>
        <w:t xml:space="preserve"> </w:t>
      </w:r>
    </w:p>
    <w:p w:rsidR="00CA3D24" w:rsidRDefault="00CA3D24" w:rsidP="004F2C47">
      <w:pPr>
        <w:spacing w:line="240" w:lineRule="auto"/>
        <w:ind w:firstLineChars="0" w:firstLine="0"/>
        <w:jc w:val="center"/>
        <w:outlineLvl w:val="0"/>
        <w:rPr>
          <w:rFonts w:ascii="华文中宋" w:eastAsia="华文中宋" w:hAnsi="华文中宋" w:cs="楷体" w:hint="eastAsia"/>
          <w:sz w:val="30"/>
          <w:szCs w:val="30"/>
        </w:rPr>
      </w:pPr>
    </w:p>
    <w:p w:rsidR="00CA3D24" w:rsidRDefault="00000000" w:rsidP="004F2C47">
      <w:pPr>
        <w:spacing w:line="240" w:lineRule="auto"/>
        <w:ind w:firstLineChars="0" w:firstLine="0"/>
        <w:jc w:val="center"/>
        <w:outlineLvl w:val="0"/>
        <w:rPr>
          <w:rFonts w:ascii="华文中宋" w:eastAsia="华文中宋" w:hAnsi="华文中宋" w:cs="楷体" w:hint="eastAsia"/>
          <w:sz w:val="30"/>
          <w:szCs w:val="30"/>
        </w:rPr>
      </w:pPr>
      <w:r>
        <w:rPr>
          <w:rFonts w:ascii="华文中宋" w:eastAsia="华文中宋" w:hAnsi="华文中宋" w:cs="楷体" w:hint="eastAsia"/>
          <w:sz w:val="30"/>
          <w:szCs w:val="30"/>
        </w:rPr>
        <w:t xml:space="preserve">  </w:t>
      </w:r>
    </w:p>
    <w:p w:rsidR="00CA3D24" w:rsidRPr="00431AE0" w:rsidRDefault="00000000" w:rsidP="004F2C47">
      <w:pPr>
        <w:spacing w:line="240" w:lineRule="auto"/>
        <w:ind w:firstLineChars="0" w:firstLine="0"/>
        <w:jc w:val="center"/>
        <w:rPr>
          <w:rFonts w:ascii="仿宋_GB2312"/>
          <w:szCs w:val="32"/>
        </w:rPr>
      </w:pPr>
      <w:r w:rsidRPr="00431AE0">
        <w:rPr>
          <w:rFonts w:ascii="仿宋_GB2312" w:hint="eastAsia"/>
          <w:szCs w:val="32"/>
        </w:rPr>
        <w:t>二○二五年二月</w:t>
      </w:r>
    </w:p>
    <w:p w:rsidR="00431AE0" w:rsidRPr="004F2C47" w:rsidRDefault="00431AE0" w:rsidP="004F2C47">
      <w:pPr>
        <w:ind w:firstLineChars="0" w:firstLine="0"/>
        <w:sectPr w:rsidR="00431AE0" w:rsidRPr="004F2C47" w:rsidSect="00431AE0">
          <w:footerReference w:type="default" r:id="rId8"/>
          <w:pgSz w:w="11906" w:h="16838"/>
          <w:pgMar w:top="1440" w:right="1800" w:bottom="1440" w:left="1800" w:header="851" w:footer="992" w:gutter="0"/>
          <w:pgNumType w:fmt="numberInDash"/>
          <w:cols w:space="425"/>
          <w:titlePg/>
          <w:docGrid w:type="lines" w:linePitch="312"/>
        </w:sectPr>
      </w:pPr>
    </w:p>
    <w:p w:rsidR="00CA3D24" w:rsidRPr="003E5043" w:rsidRDefault="003E5043" w:rsidP="003E5043">
      <w:pPr>
        <w:ind w:firstLine="640"/>
        <w:rPr>
          <w:rFonts w:ascii="黑体" w:eastAsia="黑体" w:hAnsi="黑体" w:hint="eastAsia"/>
        </w:rPr>
      </w:pPr>
      <w:bookmarkStart w:id="0" w:name="_Toc185948705"/>
      <w:bookmarkStart w:id="1" w:name="_Toc5695"/>
      <w:r w:rsidRPr="003E5043">
        <w:rPr>
          <w:rFonts w:ascii="黑体" w:eastAsia="黑体" w:hAnsi="黑体" w:hint="eastAsia"/>
        </w:rPr>
        <w:lastRenderedPageBreak/>
        <w:t>一、基本情况</w:t>
      </w:r>
      <w:bookmarkEnd w:id="0"/>
      <w:bookmarkEnd w:id="1"/>
    </w:p>
    <w:p w:rsidR="00CA3D24" w:rsidRPr="00EC6246" w:rsidRDefault="00000000" w:rsidP="001F47D8">
      <w:pPr>
        <w:pStyle w:val="af5"/>
        <w:rPr>
          <w:rFonts w:ascii="仿宋_GB2312" w:eastAsia="仿宋_GB2312" w:hint="eastAsia"/>
        </w:rPr>
      </w:pPr>
      <w:r w:rsidRPr="00EC6246">
        <w:rPr>
          <w:rFonts w:ascii="仿宋_GB2312" w:eastAsia="仿宋_GB2312" w:hint="eastAsia"/>
        </w:rPr>
        <w:t>（一）项目名称：忻州市“互联网+政务服务”平台技术服务项目</w:t>
      </w:r>
    </w:p>
    <w:p w:rsidR="00CA3D24" w:rsidRPr="00EC6246" w:rsidRDefault="00000000" w:rsidP="001F47D8">
      <w:pPr>
        <w:pStyle w:val="af5"/>
        <w:rPr>
          <w:rFonts w:ascii="仿宋_GB2312" w:eastAsia="仿宋_GB2312" w:hint="eastAsia"/>
        </w:rPr>
      </w:pPr>
      <w:r w:rsidRPr="00EC6246">
        <w:rPr>
          <w:rFonts w:ascii="仿宋_GB2312" w:eastAsia="仿宋_GB2312" w:hint="eastAsia"/>
        </w:rPr>
        <w:t>（二）项目类型：信息系统技术服务项目</w:t>
      </w:r>
    </w:p>
    <w:p w:rsidR="00CA3D24" w:rsidRPr="00EC6246" w:rsidRDefault="00000000" w:rsidP="001F47D8">
      <w:pPr>
        <w:pStyle w:val="af5"/>
        <w:rPr>
          <w:rFonts w:ascii="仿宋_GB2312" w:eastAsia="仿宋_GB2312" w:hint="eastAsia"/>
        </w:rPr>
      </w:pPr>
      <w:r w:rsidRPr="00EC6246">
        <w:rPr>
          <w:rFonts w:ascii="仿宋_GB2312" w:eastAsia="仿宋_GB2312" w:hint="eastAsia"/>
        </w:rPr>
        <w:t>（三）预算金额：49.8万元。</w:t>
      </w:r>
    </w:p>
    <w:p w:rsidR="00CA3D24" w:rsidRPr="00EC6246" w:rsidRDefault="00000000" w:rsidP="001F47D8">
      <w:pPr>
        <w:pStyle w:val="af5"/>
        <w:rPr>
          <w:rFonts w:ascii="仿宋_GB2312" w:eastAsia="仿宋_GB2312" w:hint="eastAsia"/>
        </w:rPr>
      </w:pPr>
      <w:r w:rsidRPr="00EC6246">
        <w:rPr>
          <w:rFonts w:ascii="仿宋_GB2312" w:eastAsia="仿宋_GB2312" w:hint="eastAsia"/>
        </w:rPr>
        <w:t>（四）资金来源：</w:t>
      </w:r>
      <w:r w:rsidR="004F2C47" w:rsidRPr="00EC6246">
        <w:rPr>
          <w:rFonts w:ascii="仿宋_GB2312" w:eastAsia="仿宋_GB2312" w:hint="eastAsia"/>
        </w:rPr>
        <w:t>市级</w:t>
      </w:r>
      <w:r w:rsidRPr="00EC6246">
        <w:rPr>
          <w:rFonts w:ascii="仿宋_GB2312" w:eastAsia="仿宋_GB2312" w:hint="eastAsia"/>
        </w:rPr>
        <w:t>财政资金。</w:t>
      </w:r>
    </w:p>
    <w:p w:rsidR="003E5043" w:rsidRPr="00EC6246" w:rsidRDefault="003E5043" w:rsidP="001F47D8">
      <w:pPr>
        <w:pStyle w:val="af5"/>
        <w:rPr>
          <w:rFonts w:ascii="仿宋_GB2312" w:eastAsia="仿宋_GB2312" w:hint="eastAsia"/>
        </w:rPr>
      </w:pPr>
      <w:r w:rsidRPr="00EC6246">
        <w:rPr>
          <w:rFonts w:ascii="仿宋_GB2312" w:eastAsia="仿宋_GB2312" w:hint="eastAsia"/>
        </w:rPr>
        <w:t>（五）服务期限：1年</w:t>
      </w:r>
    </w:p>
    <w:p w:rsidR="00CA3D24" w:rsidRPr="00EC6246" w:rsidRDefault="00000000" w:rsidP="001F47D8">
      <w:pPr>
        <w:pStyle w:val="af5"/>
        <w:rPr>
          <w:rFonts w:ascii="仿宋_GB2312" w:eastAsia="仿宋_GB2312" w:hint="eastAsia"/>
        </w:rPr>
      </w:pPr>
      <w:r w:rsidRPr="00EC6246">
        <w:rPr>
          <w:rFonts w:ascii="仿宋_GB2312" w:eastAsia="仿宋_GB2312" w:hint="eastAsia"/>
        </w:rPr>
        <w:t>（</w:t>
      </w:r>
      <w:r w:rsidR="003E5043" w:rsidRPr="00EC6246">
        <w:rPr>
          <w:rFonts w:ascii="仿宋_GB2312" w:eastAsia="仿宋_GB2312" w:hint="eastAsia"/>
        </w:rPr>
        <w:t>六</w:t>
      </w:r>
      <w:r w:rsidRPr="00EC6246">
        <w:rPr>
          <w:rFonts w:ascii="仿宋_GB2312" w:eastAsia="仿宋_GB2312" w:hint="eastAsia"/>
        </w:rPr>
        <w:t>）服务需求：</w:t>
      </w:r>
    </w:p>
    <w:p w:rsidR="00CA3D24" w:rsidRPr="0046027A" w:rsidRDefault="00000000" w:rsidP="00F34B39">
      <w:pPr>
        <w:ind w:firstLine="640"/>
      </w:pPr>
      <w:r w:rsidRPr="0046027A">
        <w:rPr>
          <w:rFonts w:hint="eastAsia"/>
        </w:rPr>
        <w:t>本项目基于忻州市“互联网</w:t>
      </w:r>
      <w:r w:rsidRPr="0046027A">
        <w:rPr>
          <w:rFonts w:hint="eastAsia"/>
        </w:rPr>
        <w:t>+</w:t>
      </w:r>
      <w:r w:rsidRPr="0046027A">
        <w:rPr>
          <w:rFonts w:hint="eastAsia"/>
        </w:rPr>
        <w:t>政务服务”平台建设成果实施，服务内容</w:t>
      </w:r>
      <w:r w:rsidR="004F2C47">
        <w:rPr>
          <w:rFonts w:hint="eastAsia"/>
        </w:rPr>
        <w:t>包括提供信息系统</w:t>
      </w:r>
      <w:r w:rsidRPr="0046027A">
        <w:rPr>
          <w:rFonts w:hint="eastAsia"/>
        </w:rPr>
        <w:t>技术服务、平台支撑</w:t>
      </w:r>
      <w:r w:rsidR="004F2C47">
        <w:rPr>
          <w:rFonts w:hint="eastAsia"/>
        </w:rPr>
        <w:t>服务</w:t>
      </w:r>
      <w:r w:rsidR="003E5043">
        <w:rPr>
          <w:rFonts w:hint="eastAsia"/>
        </w:rPr>
        <w:t>，实现市行政审批服务管理局相关需求</w:t>
      </w:r>
      <w:r w:rsidRPr="0046027A">
        <w:rPr>
          <w:rFonts w:hint="eastAsia"/>
        </w:rPr>
        <w:t>。</w:t>
      </w:r>
    </w:p>
    <w:p w:rsidR="00F34B39" w:rsidRPr="00EF6399" w:rsidRDefault="00000000" w:rsidP="00F34B39">
      <w:pPr>
        <w:ind w:firstLine="643"/>
        <w:rPr>
          <w:rFonts w:ascii="楷体_GB2312" w:eastAsia="楷体_GB2312"/>
          <w:b/>
          <w:bCs/>
        </w:rPr>
      </w:pPr>
      <w:r w:rsidRPr="00EF6399">
        <w:rPr>
          <w:rFonts w:ascii="楷体_GB2312" w:eastAsia="楷体_GB2312" w:hint="eastAsia"/>
          <w:b/>
          <w:bCs/>
        </w:rPr>
        <w:t>1</w:t>
      </w:r>
      <w:r w:rsidR="00F34B39" w:rsidRPr="00EF6399">
        <w:rPr>
          <w:rFonts w:ascii="楷体_GB2312" w:eastAsia="楷体_GB2312" w:hint="eastAsia"/>
          <w:b/>
          <w:bCs/>
        </w:rPr>
        <w:t>.</w:t>
      </w:r>
      <w:r w:rsidRPr="00EF6399">
        <w:rPr>
          <w:rFonts w:ascii="楷体_GB2312" w:eastAsia="楷体_GB2312" w:hint="eastAsia"/>
          <w:b/>
          <w:bCs/>
        </w:rPr>
        <w:t>业务需求</w:t>
      </w:r>
    </w:p>
    <w:p w:rsidR="00F34B39" w:rsidRDefault="00000000" w:rsidP="00A020D7">
      <w:pPr>
        <w:ind w:firstLine="640"/>
        <w:jc w:val="both"/>
      </w:pPr>
      <w:r w:rsidRPr="0046027A">
        <w:rPr>
          <w:rFonts w:hint="eastAsia"/>
        </w:rPr>
        <w:t>根据国家</w:t>
      </w:r>
      <w:r w:rsidRPr="0046027A">
        <w:t>、省、市</w:t>
      </w:r>
      <w:r w:rsidRPr="0046027A">
        <w:rPr>
          <w:rFonts w:hint="eastAsia"/>
        </w:rPr>
        <w:t>“互联网</w:t>
      </w:r>
      <w:r w:rsidRPr="0046027A">
        <w:rPr>
          <w:rFonts w:hint="eastAsia"/>
        </w:rPr>
        <w:t>+</w:t>
      </w:r>
      <w:r w:rsidRPr="0046027A">
        <w:rPr>
          <w:rFonts w:hint="eastAsia"/>
        </w:rPr>
        <w:t>政务服务”</w:t>
      </w:r>
      <w:r w:rsidRPr="0046027A">
        <w:t>平台相关</w:t>
      </w:r>
      <w:r w:rsidRPr="0046027A">
        <w:rPr>
          <w:rFonts w:hint="eastAsia"/>
        </w:rPr>
        <w:t>建设</w:t>
      </w:r>
      <w:r w:rsidRPr="0046027A">
        <w:t>规范，</w:t>
      </w:r>
      <w:r w:rsidR="003E5043">
        <w:rPr>
          <w:rFonts w:hint="eastAsia"/>
        </w:rPr>
        <w:t>为</w:t>
      </w:r>
      <w:r w:rsidRPr="0046027A">
        <w:rPr>
          <w:rFonts w:hint="eastAsia"/>
        </w:rPr>
        <w:t>忻州市</w:t>
      </w:r>
      <w:r w:rsidR="003E5043">
        <w:rPr>
          <w:rFonts w:hint="eastAsia"/>
        </w:rPr>
        <w:t>提供</w:t>
      </w:r>
      <w:r w:rsidRPr="0046027A">
        <w:rPr>
          <w:rFonts w:hint="eastAsia"/>
        </w:rPr>
        <w:t>“互联网</w:t>
      </w:r>
      <w:r w:rsidRPr="0046027A">
        <w:rPr>
          <w:rFonts w:hint="eastAsia"/>
        </w:rPr>
        <w:t>+</w:t>
      </w:r>
      <w:r w:rsidRPr="0046027A">
        <w:rPr>
          <w:rFonts w:hint="eastAsia"/>
        </w:rPr>
        <w:t>政务服务”</w:t>
      </w:r>
      <w:r w:rsidR="004F2C47">
        <w:rPr>
          <w:rFonts w:hint="eastAsia"/>
        </w:rPr>
        <w:t>信息系统</w:t>
      </w:r>
      <w:r w:rsidRPr="0046027A">
        <w:rPr>
          <w:rFonts w:hint="eastAsia"/>
        </w:rPr>
        <w:t>技术服务</w:t>
      </w:r>
      <w:r w:rsidR="004F2C47">
        <w:rPr>
          <w:rFonts w:hint="eastAsia"/>
        </w:rPr>
        <w:t>、</w:t>
      </w:r>
      <w:r w:rsidR="004F2C47" w:rsidRPr="0046027A">
        <w:rPr>
          <w:rFonts w:hint="eastAsia"/>
        </w:rPr>
        <w:t>平台支撑</w:t>
      </w:r>
      <w:r w:rsidR="004F2C47">
        <w:rPr>
          <w:rFonts w:hint="eastAsia"/>
        </w:rPr>
        <w:t>服务</w:t>
      </w:r>
      <w:r w:rsidRPr="0046027A">
        <w:rPr>
          <w:rFonts w:hint="eastAsia"/>
        </w:rPr>
        <w:t>，与</w:t>
      </w:r>
      <w:r w:rsidRPr="0046027A">
        <w:t>现有</w:t>
      </w:r>
      <w:r w:rsidRPr="0046027A">
        <w:rPr>
          <w:rFonts w:hint="eastAsia"/>
        </w:rPr>
        <w:t>国家、省有关平台系统实现数据共享，优化</w:t>
      </w:r>
      <w:r w:rsidRPr="0046027A">
        <w:t>基于数据共享的内部</w:t>
      </w:r>
      <w:r w:rsidRPr="0046027A">
        <w:rPr>
          <w:rFonts w:hint="eastAsia"/>
        </w:rPr>
        <w:t>业务</w:t>
      </w:r>
      <w:r w:rsidRPr="0046027A">
        <w:t>处理流程</w:t>
      </w:r>
      <w:r w:rsidRPr="0046027A">
        <w:rPr>
          <w:rFonts w:hint="eastAsia"/>
        </w:rPr>
        <w:t>，</w:t>
      </w:r>
      <w:r w:rsidRPr="0046027A">
        <w:t>对</w:t>
      </w:r>
      <w:r w:rsidRPr="0046027A">
        <w:rPr>
          <w:rFonts w:hint="eastAsia"/>
        </w:rPr>
        <w:t>现有分布于市本级的</w:t>
      </w:r>
      <w:r w:rsidRPr="0046027A">
        <w:t>历史</w:t>
      </w:r>
      <w:r w:rsidRPr="0046027A">
        <w:rPr>
          <w:rFonts w:hint="eastAsia"/>
        </w:rPr>
        <w:t>业务</w:t>
      </w:r>
      <w:r w:rsidRPr="0046027A">
        <w:t>数据，按照分类纳入数据库进行统筹管理</w:t>
      </w:r>
      <w:r w:rsidR="003E5043">
        <w:rPr>
          <w:rFonts w:hint="eastAsia"/>
        </w:rPr>
        <w:t>，实现动态管理事项数据、综合受理、综合审批、管理电子证照、管理电子签章等业务需求</w:t>
      </w:r>
      <w:r w:rsidRPr="0046027A">
        <w:rPr>
          <w:rFonts w:hint="eastAsia"/>
        </w:rPr>
        <w:t>。</w:t>
      </w:r>
    </w:p>
    <w:p w:rsidR="00F34B39" w:rsidRPr="00EF6399" w:rsidRDefault="00000000" w:rsidP="004F2C47">
      <w:pPr>
        <w:ind w:firstLine="643"/>
        <w:jc w:val="both"/>
        <w:rPr>
          <w:rFonts w:ascii="楷体_GB2312" w:eastAsia="楷体_GB2312"/>
          <w:b/>
          <w:bCs/>
        </w:rPr>
      </w:pPr>
      <w:r w:rsidRPr="00EF6399">
        <w:rPr>
          <w:rFonts w:ascii="楷体_GB2312" w:eastAsia="楷体_GB2312" w:hint="eastAsia"/>
          <w:b/>
          <w:bCs/>
        </w:rPr>
        <w:t>2</w:t>
      </w:r>
      <w:r w:rsidR="00F34B39" w:rsidRPr="00EF6399">
        <w:rPr>
          <w:rFonts w:ascii="楷体_GB2312" w:eastAsia="楷体_GB2312" w:hint="eastAsia"/>
          <w:b/>
          <w:bCs/>
        </w:rPr>
        <w:t>.</w:t>
      </w:r>
      <w:r w:rsidR="00A020D7" w:rsidRPr="00EF6399">
        <w:rPr>
          <w:rFonts w:ascii="楷体_GB2312" w:eastAsia="楷体_GB2312" w:hint="eastAsia"/>
          <w:b/>
          <w:bCs/>
        </w:rPr>
        <w:t>技术路线</w:t>
      </w:r>
      <w:r w:rsidRPr="00EF6399">
        <w:rPr>
          <w:rFonts w:ascii="楷体_GB2312" w:eastAsia="楷体_GB2312" w:hint="eastAsia"/>
          <w:b/>
          <w:bCs/>
        </w:rPr>
        <w:t>需求</w:t>
      </w:r>
    </w:p>
    <w:p w:rsidR="00CA3D24" w:rsidRPr="0046027A" w:rsidRDefault="008F2F1D" w:rsidP="004F2C47">
      <w:pPr>
        <w:ind w:firstLine="640"/>
        <w:jc w:val="both"/>
      </w:pPr>
      <w:r>
        <w:rPr>
          <w:rFonts w:hint="eastAsia"/>
        </w:rPr>
        <w:t>供应商提供的系统</w:t>
      </w:r>
      <w:r w:rsidRPr="0046027A">
        <w:rPr>
          <w:rFonts w:hint="eastAsia"/>
        </w:rPr>
        <w:t>需要采用基于</w:t>
      </w:r>
      <w:r w:rsidRPr="0046027A">
        <w:rPr>
          <w:rFonts w:hint="eastAsia"/>
        </w:rPr>
        <w:t>J2EE</w:t>
      </w:r>
      <w:r w:rsidRPr="0046027A">
        <w:rPr>
          <w:rFonts w:hint="eastAsia"/>
        </w:rPr>
        <w:t>平台的三层分布式应用体系架构来构建的策略，将用户界面、业务逻辑与数据资源进行分离。在客户端的具体实现上根据不同的应用场</w:t>
      </w:r>
      <w:r w:rsidRPr="0046027A">
        <w:rPr>
          <w:rFonts w:hint="eastAsia"/>
        </w:rPr>
        <w:lastRenderedPageBreak/>
        <w:t>景采用不同的技术实现策略，对系统配置、业务应用等要求部署灵活、使用和维护简便，采用以浏览器为主的实现方式，提供对</w:t>
      </w:r>
      <w:r w:rsidRPr="0046027A">
        <w:rPr>
          <w:rFonts w:hint="eastAsia"/>
        </w:rPr>
        <w:t>web Service</w:t>
      </w:r>
      <w:r w:rsidRPr="0046027A">
        <w:rPr>
          <w:rFonts w:hint="eastAsia"/>
        </w:rPr>
        <w:t>的支持，方便今后与其他应用系统集成。</w:t>
      </w:r>
    </w:p>
    <w:p w:rsidR="00CA3D24" w:rsidRPr="00A020D7" w:rsidRDefault="00F34B39" w:rsidP="00F34B39">
      <w:pPr>
        <w:ind w:firstLine="640"/>
        <w:rPr>
          <w:rFonts w:ascii="楷体_GB2312" w:eastAsia="楷体_GB2312"/>
        </w:rPr>
      </w:pPr>
      <w:r w:rsidRPr="00A020D7">
        <w:rPr>
          <w:rFonts w:ascii="楷体_GB2312" w:eastAsia="楷体_GB2312" w:hint="eastAsia"/>
        </w:rPr>
        <w:t>2.1运行环境要求</w:t>
      </w:r>
    </w:p>
    <w:p w:rsidR="00CA3D24" w:rsidRPr="0046027A" w:rsidRDefault="00000000" w:rsidP="00F34B39">
      <w:pPr>
        <w:ind w:firstLine="640"/>
      </w:pPr>
      <w:r w:rsidRPr="0046027A">
        <w:rPr>
          <w:rFonts w:hint="eastAsia"/>
        </w:rPr>
        <w:t>系统</w:t>
      </w:r>
      <w:r w:rsidR="00A020D7">
        <w:rPr>
          <w:rFonts w:hint="eastAsia"/>
        </w:rPr>
        <w:t>需</w:t>
      </w:r>
      <w:r w:rsidRPr="0046027A">
        <w:rPr>
          <w:rFonts w:hint="eastAsia"/>
        </w:rPr>
        <w:t>保证</w:t>
      </w:r>
      <w:r w:rsidR="00FB417E">
        <w:rPr>
          <w:rFonts w:hint="eastAsia"/>
        </w:rPr>
        <w:t>在</w:t>
      </w:r>
      <w:r w:rsidR="000562BC">
        <w:rPr>
          <w:rFonts w:hint="eastAsia"/>
        </w:rPr>
        <w:t>市行政审批服务管理局</w:t>
      </w:r>
      <w:r w:rsidRPr="0046027A">
        <w:rPr>
          <w:rFonts w:hint="eastAsia"/>
        </w:rPr>
        <w:t>网络环境下</w:t>
      </w:r>
      <w:r w:rsidR="00A020D7">
        <w:rPr>
          <w:rFonts w:hint="eastAsia"/>
        </w:rPr>
        <w:t>可</w:t>
      </w:r>
      <w:r w:rsidRPr="0046027A">
        <w:rPr>
          <w:rFonts w:hint="eastAsia"/>
        </w:rPr>
        <w:t>良好运行，同时不破坏原有网络的安全性、可靠性和</w:t>
      </w:r>
      <w:proofErr w:type="gramStart"/>
      <w:r w:rsidRPr="0046027A">
        <w:rPr>
          <w:rFonts w:hint="eastAsia"/>
        </w:rPr>
        <w:t>可</w:t>
      </w:r>
      <w:proofErr w:type="gramEnd"/>
      <w:r w:rsidRPr="0046027A">
        <w:rPr>
          <w:rFonts w:hint="eastAsia"/>
        </w:rPr>
        <w:t>管理性。服务器</w:t>
      </w:r>
      <w:proofErr w:type="gramStart"/>
      <w:r w:rsidRPr="0046027A">
        <w:rPr>
          <w:rFonts w:hint="eastAsia"/>
        </w:rPr>
        <w:t>端</w:t>
      </w:r>
      <w:r w:rsidR="00FB417E">
        <w:rPr>
          <w:rFonts w:hint="eastAsia"/>
        </w:rPr>
        <w:t>能够</w:t>
      </w:r>
      <w:proofErr w:type="gramEnd"/>
      <w:r w:rsidRPr="0046027A">
        <w:rPr>
          <w:rFonts w:hint="eastAsia"/>
        </w:rPr>
        <w:t>采用</w:t>
      </w:r>
      <w:r w:rsidRPr="0046027A">
        <w:rPr>
          <w:rFonts w:hint="eastAsia"/>
        </w:rPr>
        <w:t>Windows</w:t>
      </w:r>
      <w:r w:rsidRPr="0046027A">
        <w:rPr>
          <w:rFonts w:hint="eastAsia"/>
        </w:rPr>
        <w:t>、</w:t>
      </w:r>
      <w:r w:rsidRPr="0046027A">
        <w:rPr>
          <w:rFonts w:hint="eastAsia"/>
        </w:rPr>
        <w:t>Linux</w:t>
      </w:r>
      <w:r w:rsidRPr="0046027A">
        <w:rPr>
          <w:rFonts w:hint="eastAsia"/>
        </w:rPr>
        <w:t>操作系统部署；客户端</w:t>
      </w:r>
      <w:r w:rsidR="00FB417E">
        <w:rPr>
          <w:rFonts w:hint="eastAsia"/>
        </w:rPr>
        <w:t>能够使用</w:t>
      </w:r>
      <w:r w:rsidRPr="0046027A">
        <w:rPr>
          <w:rFonts w:hint="eastAsia"/>
        </w:rPr>
        <w:t>Win7/8/10/</w:t>
      </w:r>
      <w:r w:rsidRPr="0046027A">
        <w:t>11</w:t>
      </w:r>
      <w:r w:rsidRPr="0046027A">
        <w:rPr>
          <w:rFonts w:hint="eastAsia"/>
        </w:rPr>
        <w:t>等操作系统访问。</w:t>
      </w:r>
    </w:p>
    <w:p w:rsidR="00CA3D24" w:rsidRPr="00A020D7" w:rsidRDefault="00F34B39" w:rsidP="00F34B39">
      <w:pPr>
        <w:ind w:firstLine="640"/>
        <w:rPr>
          <w:rFonts w:ascii="楷体_GB2312" w:eastAsia="楷体_GB2312"/>
        </w:rPr>
      </w:pPr>
      <w:bookmarkStart w:id="2" w:name="_Toc19559"/>
      <w:bookmarkStart w:id="3" w:name="_Toc14879_WPSOffice_Level3"/>
      <w:bookmarkStart w:id="4" w:name="_Toc9910"/>
      <w:r w:rsidRPr="00A020D7">
        <w:rPr>
          <w:rFonts w:ascii="楷体_GB2312" w:eastAsia="楷体_GB2312" w:hint="eastAsia"/>
        </w:rPr>
        <w:t>2.2系统功能要求</w:t>
      </w:r>
      <w:bookmarkEnd w:id="2"/>
      <w:bookmarkEnd w:id="3"/>
      <w:bookmarkEnd w:id="4"/>
    </w:p>
    <w:p w:rsidR="00CA3D24" w:rsidRPr="0046027A" w:rsidRDefault="000562BC" w:rsidP="00FB417E">
      <w:pPr>
        <w:ind w:firstLine="640"/>
        <w:jc w:val="both"/>
      </w:pPr>
      <w:r>
        <w:rPr>
          <w:rFonts w:hint="eastAsia"/>
        </w:rPr>
        <w:t>供应商提供的系统</w:t>
      </w:r>
      <w:r w:rsidRPr="0046027A">
        <w:rPr>
          <w:rFonts w:hint="eastAsia"/>
        </w:rPr>
        <w:t>需要满足国家</w:t>
      </w:r>
      <w:r w:rsidRPr="0046027A">
        <w:t>、省</w:t>
      </w:r>
      <w:r w:rsidRPr="0046027A">
        <w:rPr>
          <w:rFonts w:hint="eastAsia"/>
        </w:rPr>
        <w:t>、市“互联网</w:t>
      </w:r>
      <w:r w:rsidRPr="0046027A">
        <w:rPr>
          <w:rFonts w:hint="eastAsia"/>
        </w:rPr>
        <w:t>+</w:t>
      </w:r>
      <w:r w:rsidRPr="0046027A">
        <w:rPr>
          <w:rFonts w:hint="eastAsia"/>
        </w:rPr>
        <w:t>政务服务”建设</w:t>
      </w:r>
      <w:r w:rsidRPr="0046027A">
        <w:t>指南的功能要求</w:t>
      </w:r>
      <w:r w:rsidRPr="0046027A">
        <w:rPr>
          <w:rFonts w:hint="eastAsia"/>
        </w:rPr>
        <w:t>以及山西省对忻州市“互联网</w:t>
      </w:r>
      <w:r w:rsidRPr="0046027A">
        <w:rPr>
          <w:rFonts w:hint="eastAsia"/>
        </w:rPr>
        <w:t>+</w:t>
      </w:r>
      <w:r w:rsidRPr="0046027A">
        <w:rPr>
          <w:rFonts w:hint="eastAsia"/>
        </w:rPr>
        <w:t>政务服务”的对接要求</w:t>
      </w:r>
      <w:r w:rsidRPr="0046027A">
        <w:t>，并根据</w:t>
      </w:r>
      <w:r w:rsidR="00A020D7">
        <w:rPr>
          <w:rFonts w:hint="eastAsia"/>
        </w:rPr>
        <w:t>忻州市</w:t>
      </w:r>
      <w:r w:rsidRPr="0046027A">
        <w:rPr>
          <w:rFonts w:hint="eastAsia"/>
        </w:rPr>
        <w:t>情况</w:t>
      </w:r>
      <w:r w:rsidRPr="0046027A">
        <w:t>进行</w:t>
      </w:r>
      <w:r w:rsidRPr="0046027A">
        <w:rPr>
          <w:rFonts w:hint="eastAsia"/>
        </w:rPr>
        <w:t>有效的补充和完善，以更贴近实际业务需求。</w:t>
      </w:r>
    </w:p>
    <w:p w:rsidR="00CA3D24" w:rsidRPr="00A020D7" w:rsidRDefault="00F34B39" w:rsidP="00F34B39">
      <w:pPr>
        <w:ind w:firstLine="640"/>
        <w:rPr>
          <w:rFonts w:ascii="楷体_GB2312" w:eastAsia="楷体_GB2312"/>
        </w:rPr>
      </w:pPr>
      <w:bookmarkStart w:id="5" w:name="_Toc29099_WPSOffice_Level3"/>
      <w:bookmarkStart w:id="6" w:name="_Toc10574"/>
      <w:bookmarkStart w:id="7" w:name="_Toc20136"/>
      <w:r w:rsidRPr="00A020D7">
        <w:rPr>
          <w:rFonts w:ascii="楷体_GB2312" w:eastAsia="楷体_GB2312" w:hint="eastAsia"/>
        </w:rPr>
        <w:t>2.3接口要求</w:t>
      </w:r>
      <w:bookmarkEnd w:id="5"/>
      <w:bookmarkEnd w:id="6"/>
      <w:bookmarkEnd w:id="7"/>
    </w:p>
    <w:p w:rsidR="00CA3D24" w:rsidRPr="0046027A" w:rsidRDefault="000562BC" w:rsidP="00A020D7">
      <w:pPr>
        <w:ind w:firstLine="640"/>
        <w:jc w:val="both"/>
      </w:pPr>
      <w:r>
        <w:rPr>
          <w:rFonts w:hint="eastAsia"/>
        </w:rPr>
        <w:t>供应商提供的系统</w:t>
      </w:r>
      <w:r w:rsidRPr="0046027A">
        <w:rPr>
          <w:rFonts w:hint="eastAsia"/>
        </w:rPr>
        <w:t>需要</w:t>
      </w:r>
      <w:r>
        <w:rPr>
          <w:rFonts w:hint="eastAsia"/>
        </w:rPr>
        <w:t>对</w:t>
      </w:r>
      <w:r w:rsidRPr="0046027A">
        <w:rPr>
          <w:rFonts w:hint="eastAsia"/>
        </w:rPr>
        <w:t>应用系统接口统一规划，在</w:t>
      </w:r>
      <w:r>
        <w:rPr>
          <w:rFonts w:hint="eastAsia"/>
        </w:rPr>
        <w:t>服务期内</w:t>
      </w:r>
      <w:r w:rsidRPr="0046027A">
        <w:rPr>
          <w:rFonts w:hint="eastAsia"/>
        </w:rPr>
        <w:t>充分</w:t>
      </w:r>
      <w:r w:rsidR="00EF6399">
        <w:rPr>
          <w:rFonts w:hint="eastAsia"/>
        </w:rPr>
        <w:t>响应</w:t>
      </w:r>
      <w:r>
        <w:rPr>
          <w:rFonts w:hint="eastAsia"/>
        </w:rPr>
        <w:t>市行政审批服务管理局因业务流程优化产生的</w:t>
      </w:r>
      <w:r w:rsidR="00FB417E">
        <w:rPr>
          <w:rFonts w:hint="eastAsia"/>
        </w:rPr>
        <w:t>二次开发</w:t>
      </w:r>
      <w:r>
        <w:rPr>
          <w:rFonts w:hint="eastAsia"/>
        </w:rPr>
        <w:t>需求，同时能够制定方案以</w:t>
      </w:r>
      <w:r w:rsidR="00FB417E">
        <w:rPr>
          <w:rFonts w:hint="eastAsia"/>
        </w:rPr>
        <w:t>优化重复</w:t>
      </w:r>
      <w:r w:rsidRPr="0046027A">
        <w:rPr>
          <w:rFonts w:hint="eastAsia"/>
        </w:rPr>
        <w:t>功能和无用接口。</w:t>
      </w:r>
    </w:p>
    <w:p w:rsidR="00CA3D24" w:rsidRPr="00A020D7" w:rsidRDefault="00F34B39" w:rsidP="00F34B39">
      <w:pPr>
        <w:ind w:firstLine="640"/>
        <w:rPr>
          <w:rFonts w:ascii="楷体_GB2312" w:eastAsia="楷体_GB2312"/>
        </w:rPr>
      </w:pPr>
      <w:bookmarkStart w:id="8" w:name="_Toc30066"/>
      <w:bookmarkStart w:id="9" w:name="_Toc21896"/>
      <w:bookmarkStart w:id="10" w:name="_Toc28500_WPSOffice_Level3"/>
      <w:r w:rsidRPr="00A020D7">
        <w:rPr>
          <w:rFonts w:ascii="楷体_GB2312" w:eastAsia="楷体_GB2312" w:hint="eastAsia"/>
        </w:rPr>
        <w:t>2.4数据存储要求</w:t>
      </w:r>
      <w:bookmarkEnd w:id="8"/>
      <w:bookmarkEnd w:id="9"/>
      <w:bookmarkEnd w:id="10"/>
    </w:p>
    <w:p w:rsidR="00CA3D24" w:rsidRPr="0046027A" w:rsidRDefault="000562BC" w:rsidP="00EF6399">
      <w:pPr>
        <w:ind w:firstLine="640"/>
        <w:jc w:val="both"/>
      </w:pPr>
      <w:r>
        <w:rPr>
          <w:rFonts w:hint="eastAsia"/>
        </w:rPr>
        <w:t>供应商提供的系统</w:t>
      </w:r>
      <w:r w:rsidRPr="0046027A">
        <w:rPr>
          <w:rFonts w:hint="eastAsia"/>
        </w:rPr>
        <w:t>需要</w:t>
      </w:r>
      <w:r>
        <w:rPr>
          <w:rFonts w:hint="eastAsia"/>
        </w:rPr>
        <w:t>具备</w:t>
      </w:r>
      <w:r w:rsidRPr="0046027A">
        <w:rPr>
          <w:rFonts w:hint="eastAsia"/>
        </w:rPr>
        <w:t>结构化和非结构化两种</w:t>
      </w:r>
      <w:r>
        <w:rPr>
          <w:rFonts w:hint="eastAsia"/>
        </w:rPr>
        <w:t>存储能力</w:t>
      </w:r>
      <w:r w:rsidRPr="0046027A">
        <w:rPr>
          <w:rFonts w:hint="eastAsia"/>
        </w:rPr>
        <w:t>。结构化数据指存放在关系型数据库中，作为数据挖掘和决策分析的数据源。非结构化数据包括图片、文档等数据。</w:t>
      </w:r>
    </w:p>
    <w:p w:rsidR="00CA3D24" w:rsidRPr="00EF6399" w:rsidRDefault="00000000" w:rsidP="00F34B39">
      <w:pPr>
        <w:ind w:firstLine="643"/>
        <w:rPr>
          <w:rFonts w:ascii="楷体_GB2312" w:eastAsia="楷体_GB2312"/>
          <w:b/>
          <w:bCs/>
        </w:rPr>
      </w:pPr>
      <w:r w:rsidRPr="00EF6399">
        <w:rPr>
          <w:rFonts w:ascii="楷体_GB2312" w:eastAsia="楷体_GB2312" w:hint="eastAsia"/>
          <w:b/>
          <w:bCs/>
        </w:rPr>
        <w:lastRenderedPageBreak/>
        <w:t>3</w:t>
      </w:r>
      <w:r w:rsidR="00F34B39" w:rsidRPr="00EF6399">
        <w:rPr>
          <w:rFonts w:ascii="楷体_GB2312" w:eastAsia="楷体_GB2312" w:hint="eastAsia"/>
          <w:b/>
          <w:bCs/>
        </w:rPr>
        <w:t>.</w:t>
      </w:r>
      <w:r w:rsidRPr="00EF6399">
        <w:rPr>
          <w:rFonts w:ascii="楷体_GB2312" w:eastAsia="楷体_GB2312" w:hint="eastAsia"/>
          <w:b/>
          <w:bCs/>
        </w:rPr>
        <w:t>系统安全需求</w:t>
      </w:r>
    </w:p>
    <w:p w:rsidR="00CA3D24" w:rsidRPr="00A020D7" w:rsidRDefault="00F34B39" w:rsidP="00F34B39">
      <w:pPr>
        <w:ind w:firstLine="640"/>
        <w:rPr>
          <w:rFonts w:ascii="楷体_GB2312" w:eastAsia="楷体_GB2312"/>
        </w:rPr>
      </w:pPr>
      <w:bookmarkStart w:id="11" w:name="_Toc27557"/>
      <w:bookmarkStart w:id="12" w:name="_Toc31712"/>
      <w:bookmarkStart w:id="13" w:name="_Toc9856442"/>
      <w:r w:rsidRPr="00A020D7">
        <w:rPr>
          <w:rFonts w:ascii="楷体_GB2312" w:eastAsia="楷体_GB2312" w:hint="eastAsia"/>
        </w:rPr>
        <w:t>3.1链路安全</w:t>
      </w:r>
      <w:bookmarkEnd w:id="11"/>
      <w:bookmarkEnd w:id="12"/>
      <w:bookmarkEnd w:id="13"/>
    </w:p>
    <w:p w:rsidR="00CA3D24" w:rsidRPr="0046027A" w:rsidRDefault="000562BC" w:rsidP="00FB417E">
      <w:pPr>
        <w:ind w:firstLine="640"/>
        <w:jc w:val="both"/>
      </w:pPr>
      <w:r>
        <w:rPr>
          <w:rFonts w:hint="eastAsia"/>
        </w:rPr>
        <w:t>供应商提供的系统</w:t>
      </w:r>
      <w:r w:rsidRPr="0046027A">
        <w:rPr>
          <w:rFonts w:hint="eastAsia"/>
        </w:rPr>
        <w:t>需要在终端接入的链路层面要做好安全防护工作，强化防侦听</w:t>
      </w:r>
      <w:r>
        <w:rPr>
          <w:rFonts w:hint="eastAsia"/>
        </w:rPr>
        <w:t>、</w:t>
      </w:r>
      <w:r w:rsidRPr="0046027A">
        <w:rPr>
          <w:rFonts w:hint="eastAsia"/>
        </w:rPr>
        <w:t>防侵入能力。对于</w:t>
      </w:r>
      <w:r w:rsidR="00EF6399">
        <w:rPr>
          <w:rFonts w:hint="eastAsia"/>
        </w:rPr>
        <w:t>市县两级</w:t>
      </w:r>
      <w:r w:rsidRPr="0046027A">
        <w:rPr>
          <w:rFonts w:hint="eastAsia"/>
        </w:rPr>
        <w:t>政务服务中心设置的自助政务终端、多媒体综合查询机、电子导引设备等，要考虑内置身份认证设备，强化链路安全。</w:t>
      </w:r>
    </w:p>
    <w:p w:rsidR="00CA3D24" w:rsidRPr="00A020D7" w:rsidRDefault="00F34B39" w:rsidP="00F34B39">
      <w:pPr>
        <w:ind w:firstLine="640"/>
        <w:rPr>
          <w:rFonts w:ascii="楷体_GB2312" w:eastAsia="楷体_GB2312"/>
        </w:rPr>
      </w:pPr>
      <w:bookmarkStart w:id="14" w:name="_Toc31249"/>
      <w:bookmarkStart w:id="15" w:name="_Toc9856443"/>
      <w:bookmarkStart w:id="16" w:name="_Toc17709"/>
      <w:r w:rsidRPr="00A020D7">
        <w:rPr>
          <w:rFonts w:ascii="楷体_GB2312" w:eastAsia="楷体_GB2312" w:hint="eastAsia"/>
        </w:rPr>
        <w:t>3.2系统安全</w:t>
      </w:r>
      <w:bookmarkEnd w:id="14"/>
      <w:bookmarkEnd w:id="15"/>
      <w:bookmarkEnd w:id="16"/>
    </w:p>
    <w:p w:rsidR="00CA3D24" w:rsidRPr="0046027A" w:rsidRDefault="000562BC" w:rsidP="00FB417E">
      <w:pPr>
        <w:ind w:firstLine="640"/>
        <w:jc w:val="both"/>
      </w:pPr>
      <w:r>
        <w:rPr>
          <w:rFonts w:hint="eastAsia"/>
        </w:rPr>
        <w:t>供应商提供的系统</w:t>
      </w:r>
      <w:r w:rsidRPr="0046027A">
        <w:rPr>
          <w:rFonts w:hint="eastAsia"/>
        </w:rPr>
        <w:t>需要强化安全防护策略，主要包括应用系统的备份与恢复、病毒的检测与消除、电磁兼容等。在服务器和客户端部署查毒杀毒软件，适时查毒杀毒，确保信息的保密性、完整性、可用性和抗抵赖性。</w:t>
      </w:r>
    </w:p>
    <w:p w:rsidR="00CA3D24" w:rsidRPr="00A020D7" w:rsidRDefault="00F34B39" w:rsidP="00F34B39">
      <w:pPr>
        <w:ind w:firstLine="640"/>
        <w:rPr>
          <w:rFonts w:ascii="楷体_GB2312" w:eastAsia="楷体_GB2312"/>
        </w:rPr>
      </w:pPr>
      <w:bookmarkStart w:id="17" w:name="_Toc16140"/>
      <w:bookmarkStart w:id="18" w:name="_Toc9856444"/>
      <w:bookmarkStart w:id="19" w:name="_Toc26639"/>
      <w:r w:rsidRPr="00A020D7">
        <w:rPr>
          <w:rFonts w:ascii="楷体_GB2312" w:eastAsia="楷体_GB2312" w:hint="eastAsia"/>
        </w:rPr>
        <w:t>3.3数据安全</w:t>
      </w:r>
      <w:bookmarkEnd w:id="17"/>
      <w:bookmarkEnd w:id="18"/>
      <w:bookmarkEnd w:id="19"/>
    </w:p>
    <w:p w:rsidR="00CA3D24" w:rsidRPr="0046027A" w:rsidRDefault="000562BC" w:rsidP="00FB417E">
      <w:pPr>
        <w:ind w:firstLine="640"/>
        <w:jc w:val="both"/>
      </w:pPr>
      <w:r>
        <w:rPr>
          <w:rFonts w:hint="eastAsia"/>
        </w:rPr>
        <w:t>供应商提供的系统</w:t>
      </w:r>
      <w:r w:rsidRPr="0046027A">
        <w:rPr>
          <w:rFonts w:hint="eastAsia"/>
        </w:rPr>
        <w:t>需要强化数据安全策略，通过数据加密有效防止数据库信息失密。通过强制存取检测方式，提高对于病毒和恶意软件的抵抗攻击能力，实现从较高安全性级别程序向较低安全性级别程序进行信息传递策略。建立审计日志策略，将用户操作数据库的所有记录存储在审计日志中，对将来出现问题时可以方便调查和分析有重要的作用。</w:t>
      </w:r>
    </w:p>
    <w:p w:rsidR="00FB417E" w:rsidRPr="00A020D7" w:rsidRDefault="00F34B39" w:rsidP="00FB417E">
      <w:pPr>
        <w:ind w:firstLine="640"/>
        <w:rPr>
          <w:rFonts w:ascii="楷体_GB2312" w:eastAsia="楷体_GB2312"/>
        </w:rPr>
      </w:pPr>
      <w:bookmarkStart w:id="20" w:name="_Toc32352"/>
      <w:bookmarkStart w:id="21" w:name="_Toc9856445"/>
      <w:bookmarkStart w:id="22" w:name="_Toc6058"/>
      <w:r w:rsidRPr="00A020D7">
        <w:rPr>
          <w:rFonts w:ascii="楷体_GB2312" w:eastAsia="楷体_GB2312" w:hint="eastAsia"/>
        </w:rPr>
        <w:t>3.4边界安全</w:t>
      </w:r>
      <w:bookmarkEnd w:id="20"/>
      <w:bookmarkEnd w:id="21"/>
      <w:bookmarkEnd w:id="22"/>
    </w:p>
    <w:p w:rsidR="00CA3D24" w:rsidRPr="0046027A" w:rsidRDefault="000562BC" w:rsidP="00FB417E">
      <w:pPr>
        <w:ind w:firstLine="640"/>
        <w:jc w:val="both"/>
      </w:pPr>
      <w:r>
        <w:rPr>
          <w:rFonts w:hint="eastAsia"/>
        </w:rPr>
        <w:t>供应商提供的系统需要确保</w:t>
      </w:r>
      <w:r w:rsidRPr="0046027A">
        <w:rPr>
          <w:rFonts w:hint="eastAsia"/>
        </w:rPr>
        <w:t>边界安全</w:t>
      </w:r>
      <w:r>
        <w:rPr>
          <w:rFonts w:hint="eastAsia"/>
        </w:rPr>
        <w:t>，能够列明安全防护架构，因系统</w:t>
      </w:r>
      <w:proofErr w:type="gramStart"/>
      <w:r>
        <w:rPr>
          <w:rFonts w:hint="eastAsia"/>
        </w:rPr>
        <w:t>需</w:t>
      </w:r>
      <w:r w:rsidR="00EF6399">
        <w:rPr>
          <w:rFonts w:hint="eastAsia"/>
        </w:rPr>
        <w:t>部署</w:t>
      </w:r>
      <w:proofErr w:type="gramEnd"/>
      <w:r w:rsidR="00EF6399">
        <w:rPr>
          <w:rFonts w:hint="eastAsia"/>
        </w:rPr>
        <w:t>在市政务云运行，且</w:t>
      </w:r>
      <w:r>
        <w:rPr>
          <w:rFonts w:hint="eastAsia"/>
        </w:rPr>
        <w:t>提供互联网、政务外网</w:t>
      </w:r>
      <w:r w:rsidR="00EF6399">
        <w:rPr>
          <w:rFonts w:hint="eastAsia"/>
        </w:rPr>
        <w:t>两</w:t>
      </w:r>
      <w:r>
        <w:rPr>
          <w:rFonts w:hint="eastAsia"/>
        </w:rPr>
        <w:t>侧</w:t>
      </w:r>
      <w:r w:rsidR="00EF6399">
        <w:rPr>
          <w:rFonts w:hint="eastAsia"/>
        </w:rPr>
        <w:t>的</w:t>
      </w:r>
      <w:r>
        <w:rPr>
          <w:rFonts w:hint="eastAsia"/>
        </w:rPr>
        <w:t>服务，供应商需提供</w:t>
      </w:r>
      <w:r w:rsidRPr="0046027A">
        <w:rPr>
          <w:rFonts w:hint="eastAsia"/>
        </w:rPr>
        <w:t>互联网区与政务外网区边界安全</w:t>
      </w:r>
      <w:r>
        <w:rPr>
          <w:rFonts w:hint="eastAsia"/>
        </w:rPr>
        <w:t>隔离方案。</w:t>
      </w:r>
    </w:p>
    <w:p w:rsidR="00CA3D24" w:rsidRPr="00EF6399" w:rsidRDefault="00000000" w:rsidP="00F34B39">
      <w:pPr>
        <w:ind w:firstLine="643"/>
        <w:rPr>
          <w:rFonts w:ascii="楷体_GB2312" w:eastAsia="楷体_GB2312"/>
          <w:b/>
          <w:bCs/>
        </w:rPr>
      </w:pPr>
      <w:bookmarkStart w:id="23" w:name="_Toc3074"/>
      <w:bookmarkStart w:id="24" w:name="_Toc28358"/>
      <w:r w:rsidRPr="00EF6399">
        <w:rPr>
          <w:rFonts w:ascii="楷体_GB2312" w:eastAsia="楷体_GB2312" w:hint="eastAsia"/>
          <w:b/>
          <w:bCs/>
        </w:rPr>
        <w:lastRenderedPageBreak/>
        <w:t>4</w:t>
      </w:r>
      <w:r w:rsidR="00F34B39" w:rsidRPr="00EF6399">
        <w:rPr>
          <w:rFonts w:ascii="楷体_GB2312" w:eastAsia="楷体_GB2312" w:hint="eastAsia"/>
          <w:b/>
          <w:bCs/>
        </w:rPr>
        <w:t>.</w:t>
      </w:r>
      <w:r w:rsidRPr="00EF6399">
        <w:rPr>
          <w:rFonts w:ascii="楷体_GB2312" w:eastAsia="楷体_GB2312" w:hint="eastAsia"/>
          <w:b/>
          <w:bCs/>
        </w:rPr>
        <w:t>系统性能</w:t>
      </w:r>
      <w:bookmarkEnd w:id="23"/>
      <w:bookmarkEnd w:id="24"/>
      <w:r w:rsidRPr="00EF6399">
        <w:rPr>
          <w:rFonts w:ascii="楷体_GB2312" w:eastAsia="楷体_GB2312" w:hint="eastAsia"/>
          <w:b/>
          <w:bCs/>
        </w:rPr>
        <w:t>需求</w:t>
      </w:r>
    </w:p>
    <w:p w:rsidR="00CA3D24" w:rsidRPr="00A020D7" w:rsidRDefault="00F34B39" w:rsidP="00F34B39">
      <w:pPr>
        <w:ind w:firstLine="640"/>
        <w:rPr>
          <w:rFonts w:ascii="楷体_GB2312" w:eastAsia="楷体_GB2312"/>
        </w:rPr>
      </w:pPr>
      <w:bookmarkStart w:id="25" w:name="_Toc18141"/>
      <w:bookmarkStart w:id="26" w:name="_Toc431"/>
      <w:bookmarkStart w:id="27" w:name="_Toc146517335"/>
      <w:bookmarkStart w:id="28" w:name="_Toc145150291"/>
      <w:bookmarkStart w:id="29" w:name="_Toc256585182"/>
      <w:bookmarkStart w:id="30" w:name="_Toc145129617"/>
      <w:r w:rsidRPr="00A020D7">
        <w:rPr>
          <w:rFonts w:ascii="楷体_GB2312" w:eastAsia="楷体_GB2312" w:hint="eastAsia"/>
        </w:rPr>
        <w:t>4.1性能指标</w:t>
      </w:r>
      <w:bookmarkEnd w:id="25"/>
      <w:bookmarkEnd w:id="26"/>
    </w:p>
    <w:tbl>
      <w:tblPr>
        <w:tblW w:w="813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537"/>
        <w:gridCol w:w="1853"/>
        <w:gridCol w:w="3742"/>
      </w:tblGrid>
      <w:tr w:rsidR="00CA3D24" w:rsidRPr="0046027A" w:rsidTr="004F2C47">
        <w:trPr>
          <w:jc w:val="center"/>
        </w:trPr>
        <w:tc>
          <w:tcPr>
            <w:tcW w:w="2537" w:type="dxa"/>
            <w:vAlign w:val="center"/>
          </w:tcPr>
          <w:p w:rsidR="00CA3D24" w:rsidRPr="0046027A" w:rsidRDefault="00000000" w:rsidP="004F2C47">
            <w:pPr>
              <w:ind w:firstLineChars="0" w:firstLine="0"/>
              <w:jc w:val="center"/>
              <w:rPr>
                <w:b/>
              </w:rPr>
            </w:pPr>
            <w:r w:rsidRPr="0046027A">
              <w:rPr>
                <w:rFonts w:hint="eastAsia"/>
                <w:b/>
              </w:rPr>
              <w:t>系统性能指标</w:t>
            </w:r>
          </w:p>
        </w:tc>
        <w:tc>
          <w:tcPr>
            <w:tcW w:w="1853" w:type="dxa"/>
            <w:vAlign w:val="center"/>
          </w:tcPr>
          <w:p w:rsidR="00CA3D24" w:rsidRPr="0046027A" w:rsidRDefault="00000000" w:rsidP="004F2C47">
            <w:pPr>
              <w:ind w:firstLineChars="0" w:firstLine="0"/>
              <w:jc w:val="center"/>
              <w:rPr>
                <w:b/>
              </w:rPr>
            </w:pPr>
            <w:r w:rsidRPr="0046027A">
              <w:rPr>
                <w:rFonts w:hint="eastAsia"/>
                <w:b/>
              </w:rPr>
              <w:t>参考值</w:t>
            </w:r>
          </w:p>
        </w:tc>
        <w:tc>
          <w:tcPr>
            <w:tcW w:w="3742" w:type="dxa"/>
            <w:vAlign w:val="center"/>
          </w:tcPr>
          <w:p w:rsidR="00CA3D24" w:rsidRPr="0046027A" w:rsidRDefault="00000000" w:rsidP="004F2C47">
            <w:pPr>
              <w:ind w:firstLineChars="0" w:firstLine="0"/>
              <w:jc w:val="center"/>
              <w:rPr>
                <w:b/>
              </w:rPr>
            </w:pPr>
            <w:r w:rsidRPr="0046027A">
              <w:rPr>
                <w:rFonts w:hint="eastAsia"/>
                <w:b/>
              </w:rPr>
              <w:t>说明</w:t>
            </w:r>
          </w:p>
        </w:tc>
      </w:tr>
      <w:tr w:rsidR="00CA3D24" w:rsidRPr="0046027A" w:rsidTr="004F2C47">
        <w:trPr>
          <w:jc w:val="center"/>
        </w:trPr>
        <w:tc>
          <w:tcPr>
            <w:tcW w:w="2537" w:type="dxa"/>
            <w:vAlign w:val="center"/>
          </w:tcPr>
          <w:p w:rsidR="00CA3D24" w:rsidRPr="0046027A" w:rsidRDefault="00000000" w:rsidP="004F2C47">
            <w:pPr>
              <w:ind w:firstLineChars="0" w:firstLine="0"/>
              <w:jc w:val="center"/>
            </w:pPr>
            <w:r w:rsidRPr="0046027A">
              <w:rPr>
                <w:rFonts w:hint="eastAsia"/>
              </w:rPr>
              <w:t>并发用户数</w:t>
            </w:r>
          </w:p>
        </w:tc>
        <w:tc>
          <w:tcPr>
            <w:tcW w:w="1853" w:type="dxa"/>
            <w:vAlign w:val="center"/>
          </w:tcPr>
          <w:p w:rsidR="00CA3D24" w:rsidRPr="0046027A" w:rsidRDefault="00000000" w:rsidP="004F2C47">
            <w:pPr>
              <w:ind w:firstLineChars="0" w:firstLine="0"/>
              <w:jc w:val="center"/>
            </w:pPr>
            <w:r w:rsidRPr="0046027A">
              <w:rPr>
                <w:rFonts w:cs="TimesNewRomanPSMT" w:hint="eastAsia"/>
              </w:rPr>
              <w:t>50</w:t>
            </w:r>
            <w:r w:rsidRPr="0046027A">
              <w:rPr>
                <w:rFonts w:cs="TimesNewRomanPSMT"/>
              </w:rPr>
              <w:t>0</w:t>
            </w:r>
          </w:p>
        </w:tc>
        <w:tc>
          <w:tcPr>
            <w:tcW w:w="3742" w:type="dxa"/>
            <w:vAlign w:val="center"/>
          </w:tcPr>
          <w:p w:rsidR="00CA3D24" w:rsidRPr="0046027A" w:rsidRDefault="00000000" w:rsidP="004F2C47">
            <w:pPr>
              <w:ind w:firstLineChars="0" w:firstLine="0"/>
              <w:jc w:val="center"/>
            </w:pPr>
            <w:r w:rsidRPr="0046027A">
              <w:rPr>
                <w:rFonts w:hint="eastAsia"/>
              </w:rPr>
              <w:t>同时满足</w:t>
            </w:r>
            <w:r w:rsidRPr="0046027A">
              <w:rPr>
                <w:rFonts w:cs="TimesNewRomanPSMT" w:hint="eastAsia"/>
              </w:rPr>
              <w:t>500</w:t>
            </w:r>
            <w:r w:rsidRPr="0046027A">
              <w:rPr>
                <w:rFonts w:hint="eastAsia"/>
              </w:rPr>
              <w:t>人的并发请求</w:t>
            </w:r>
          </w:p>
        </w:tc>
      </w:tr>
      <w:tr w:rsidR="00CA3D24" w:rsidRPr="0046027A" w:rsidTr="004F2C47">
        <w:trPr>
          <w:jc w:val="center"/>
        </w:trPr>
        <w:tc>
          <w:tcPr>
            <w:tcW w:w="2537" w:type="dxa"/>
            <w:vAlign w:val="center"/>
          </w:tcPr>
          <w:p w:rsidR="00CA3D24" w:rsidRPr="0046027A" w:rsidRDefault="00000000" w:rsidP="004F2C47">
            <w:pPr>
              <w:ind w:firstLineChars="0" w:firstLine="0"/>
              <w:jc w:val="center"/>
            </w:pPr>
            <w:r w:rsidRPr="0046027A">
              <w:rPr>
                <w:rFonts w:hint="eastAsia"/>
              </w:rPr>
              <w:t>请求响应时间</w:t>
            </w:r>
          </w:p>
        </w:tc>
        <w:tc>
          <w:tcPr>
            <w:tcW w:w="1853" w:type="dxa"/>
            <w:vAlign w:val="center"/>
          </w:tcPr>
          <w:p w:rsidR="00CA3D24" w:rsidRPr="0046027A" w:rsidRDefault="00000000" w:rsidP="004F2C47">
            <w:pPr>
              <w:ind w:firstLineChars="0" w:firstLine="0"/>
              <w:jc w:val="center"/>
              <w:rPr>
                <w:rFonts w:cs="TimesNewRomanPSMT"/>
              </w:rPr>
            </w:pPr>
            <w:r w:rsidRPr="0046027A">
              <w:rPr>
                <w:rFonts w:hint="eastAsia"/>
              </w:rPr>
              <w:t>小于</w:t>
            </w:r>
            <w:r w:rsidRPr="0046027A">
              <w:rPr>
                <w:rFonts w:cs="TimesNewRomanPSMT" w:hint="eastAsia"/>
              </w:rPr>
              <w:t>3s</w:t>
            </w:r>
          </w:p>
        </w:tc>
        <w:tc>
          <w:tcPr>
            <w:tcW w:w="3742" w:type="dxa"/>
            <w:vAlign w:val="center"/>
          </w:tcPr>
          <w:p w:rsidR="00CA3D24" w:rsidRPr="0046027A" w:rsidRDefault="00000000" w:rsidP="004F2C47">
            <w:pPr>
              <w:ind w:firstLineChars="0" w:firstLine="0"/>
              <w:jc w:val="center"/>
            </w:pPr>
            <w:r w:rsidRPr="0046027A">
              <w:rPr>
                <w:rFonts w:cs="TimesNewRomanPSMT" w:hint="eastAsia"/>
              </w:rPr>
              <w:t>90%</w:t>
            </w:r>
            <w:r w:rsidRPr="0046027A">
              <w:rPr>
                <w:rFonts w:hint="eastAsia"/>
              </w:rPr>
              <w:t>的请求响应时间要求</w:t>
            </w:r>
          </w:p>
        </w:tc>
      </w:tr>
      <w:tr w:rsidR="00CA3D24" w:rsidRPr="0046027A" w:rsidTr="004F2C47">
        <w:trPr>
          <w:jc w:val="center"/>
        </w:trPr>
        <w:tc>
          <w:tcPr>
            <w:tcW w:w="2537" w:type="dxa"/>
            <w:vAlign w:val="center"/>
          </w:tcPr>
          <w:p w:rsidR="00CA3D24" w:rsidRPr="0046027A" w:rsidRDefault="00000000" w:rsidP="004F2C47">
            <w:pPr>
              <w:ind w:firstLineChars="0" w:firstLine="0"/>
              <w:jc w:val="center"/>
            </w:pPr>
            <w:r w:rsidRPr="0046027A">
              <w:rPr>
                <w:rFonts w:hint="eastAsia"/>
              </w:rPr>
              <w:t>事务响应时间</w:t>
            </w:r>
          </w:p>
        </w:tc>
        <w:tc>
          <w:tcPr>
            <w:tcW w:w="1853" w:type="dxa"/>
            <w:vAlign w:val="center"/>
          </w:tcPr>
          <w:p w:rsidR="00CA3D24" w:rsidRPr="0046027A" w:rsidRDefault="00000000" w:rsidP="004F2C47">
            <w:pPr>
              <w:ind w:firstLineChars="0" w:firstLine="0"/>
              <w:jc w:val="center"/>
            </w:pPr>
            <w:r w:rsidRPr="0046027A">
              <w:rPr>
                <w:rFonts w:hint="eastAsia"/>
              </w:rPr>
              <w:t>小于</w:t>
            </w:r>
            <w:r w:rsidRPr="0046027A">
              <w:rPr>
                <w:rFonts w:cs="TimesNewRomanPSMT" w:hint="eastAsia"/>
              </w:rPr>
              <w:t>5s</w:t>
            </w:r>
          </w:p>
        </w:tc>
        <w:tc>
          <w:tcPr>
            <w:tcW w:w="3742" w:type="dxa"/>
            <w:vAlign w:val="center"/>
          </w:tcPr>
          <w:p w:rsidR="00CA3D24" w:rsidRPr="0046027A" w:rsidRDefault="00000000" w:rsidP="004F2C47">
            <w:pPr>
              <w:ind w:firstLineChars="0" w:firstLine="0"/>
              <w:jc w:val="center"/>
              <w:rPr>
                <w:rFonts w:cs="TimesNewRomanPSMT"/>
              </w:rPr>
            </w:pPr>
            <w:r w:rsidRPr="0046027A">
              <w:rPr>
                <w:rFonts w:cs="TimesNewRomanPSMT" w:hint="eastAsia"/>
              </w:rPr>
              <w:t>90%</w:t>
            </w:r>
            <w:r w:rsidRPr="0046027A">
              <w:rPr>
                <w:rFonts w:hint="eastAsia"/>
              </w:rPr>
              <w:t>的事务响应时间要求</w:t>
            </w:r>
          </w:p>
        </w:tc>
      </w:tr>
    </w:tbl>
    <w:p w:rsidR="00CA3D24" w:rsidRPr="00A020D7" w:rsidRDefault="00F34B39" w:rsidP="00EF6399">
      <w:pPr>
        <w:ind w:firstLine="640"/>
        <w:jc w:val="both"/>
        <w:rPr>
          <w:rFonts w:ascii="楷体_GB2312" w:eastAsia="楷体_GB2312"/>
        </w:rPr>
      </w:pPr>
      <w:bookmarkStart w:id="31" w:name="_Toc7254_WPSOffice_Level3"/>
      <w:bookmarkStart w:id="32" w:name="_Toc25966"/>
      <w:bookmarkStart w:id="33" w:name="_Toc21498"/>
      <w:bookmarkStart w:id="34" w:name="_Toc107381416"/>
      <w:bookmarkStart w:id="35" w:name="_Toc108816283"/>
      <w:bookmarkStart w:id="36" w:name="_Toc107814791"/>
      <w:bookmarkEnd w:id="27"/>
      <w:bookmarkEnd w:id="28"/>
      <w:bookmarkEnd w:id="29"/>
      <w:bookmarkEnd w:id="30"/>
      <w:r w:rsidRPr="00A020D7">
        <w:rPr>
          <w:rFonts w:ascii="楷体_GB2312" w:eastAsia="楷体_GB2312" w:hint="eastAsia"/>
        </w:rPr>
        <w:t>4.2测试要求</w:t>
      </w:r>
      <w:bookmarkEnd w:id="31"/>
      <w:bookmarkEnd w:id="32"/>
      <w:bookmarkEnd w:id="33"/>
    </w:p>
    <w:p w:rsidR="00CA3D24" w:rsidRPr="0046027A" w:rsidRDefault="00FB417E" w:rsidP="00EF6399">
      <w:pPr>
        <w:ind w:firstLine="640"/>
        <w:jc w:val="both"/>
      </w:pPr>
      <w:r>
        <w:rPr>
          <w:rFonts w:hint="eastAsia"/>
        </w:rPr>
        <w:t>供应商</w:t>
      </w:r>
      <w:r w:rsidRPr="0046027A">
        <w:rPr>
          <w:rFonts w:hint="eastAsia"/>
        </w:rPr>
        <w:t>必须</w:t>
      </w:r>
      <w:r>
        <w:rPr>
          <w:rFonts w:hint="eastAsia"/>
        </w:rPr>
        <w:t>对所提供的信息系统</w:t>
      </w:r>
      <w:r w:rsidRPr="0046027A">
        <w:rPr>
          <w:rFonts w:hint="eastAsia"/>
        </w:rPr>
        <w:t>制定科学有效的测试方案。</w:t>
      </w:r>
      <w:bookmarkStart w:id="37" w:name="_Toc138047715"/>
      <w:bookmarkEnd w:id="34"/>
      <w:bookmarkEnd w:id="35"/>
      <w:bookmarkEnd w:id="36"/>
    </w:p>
    <w:p w:rsidR="00F34B39" w:rsidRPr="00A020D7" w:rsidRDefault="00F34B39" w:rsidP="00EF6399">
      <w:pPr>
        <w:ind w:firstLine="640"/>
        <w:jc w:val="both"/>
        <w:rPr>
          <w:rFonts w:ascii="楷体_GB2312" w:eastAsia="楷体_GB2312"/>
        </w:rPr>
      </w:pPr>
      <w:bookmarkStart w:id="38" w:name="_Toc15383_WPSOffice_Level3"/>
      <w:bookmarkStart w:id="39" w:name="_Toc27948"/>
      <w:bookmarkStart w:id="40" w:name="_Toc289417969"/>
      <w:bookmarkStart w:id="41" w:name="_Toc206"/>
      <w:r w:rsidRPr="00A020D7">
        <w:rPr>
          <w:rFonts w:ascii="楷体_GB2312" w:eastAsia="楷体_GB2312" w:hint="eastAsia"/>
        </w:rPr>
        <w:t>4.3系统安全性、健壮性、数据一致性要求</w:t>
      </w:r>
      <w:bookmarkEnd w:id="38"/>
      <w:bookmarkEnd w:id="39"/>
      <w:bookmarkEnd w:id="40"/>
      <w:bookmarkEnd w:id="41"/>
    </w:p>
    <w:p w:rsidR="00CA3D24" w:rsidRPr="0046027A" w:rsidRDefault="00F34B39" w:rsidP="00EF6399">
      <w:pPr>
        <w:ind w:firstLine="640"/>
        <w:jc w:val="both"/>
      </w:pPr>
      <w:r w:rsidRPr="00A020D7">
        <w:rPr>
          <w:rFonts w:ascii="楷体_GB2312" w:eastAsia="楷体_GB2312" w:hint="eastAsia"/>
        </w:rPr>
        <w:t>4.3.1</w:t>
      </w:r>
      <w:r w:rsidR="00FB417E">
        <w:rPr>
          <w:rFonts w:hint="eastAsia"/>
        </w:rPr>
        <w:t>系统需</w:t>
      </w:r>
      <w:r w:rsidRPr="0046027A">
        <w:rPr>
          <w:rFonts w:hint="eastAsia"/>
        </w:rPr>
        <w:t>采用多级安全控制方法（如操作系统级、数据库级、应用系统级和数据操作级），多级密码技术；具有存储数据的安全性保障。</w:t>
      </w:r>
    </w:p>
    <w:p w:rsidR="00CA3D24" w:rsidRPr="0046027A" w:rsidRDefault="00F34B39" w:rsidP="00EF6399">
      <w:pPr>
        <w:ind w:firstLine="640"/>
        <w:jc w:val="both"/>
      </w:pPr>
      <w:r w:rsidRPr="00A020D7">
        <w:rPr>
          <w:rFonts w:ascii="楷体_GB2312" w:eastAsia="楷体_GB2312" w:hint="eastAsia"/>
        </w:rPr>
        <w:t>4.3.2</w:t>
      </w:r>
      <w:r w:rsidRPr="0046027A">
        <w:rPr>
          <w:rFonts w:hint="eastAsia"/>
        </w:rPr>
        <w:t>系统</w:t>
      </w:r>
      <w:proofErr w:type="gramStart"/>
      <w:r w:rsidR="00FB417E">
        <w:rPr>
          <w:rFonts w:hint="eastAsia"/>
        </w:rPr>
        <w:t>需</w:t>
      </w:r>
      <w:r w:rsidRPr="0046027A">
        <w:rPr>
          <w:rFonts w:hint="eastAsia"/>
        </w:rPr>
        <w:t>支持</w:t>
      </w:r>
      <w:proofErr w:type="gramEnd"/>
      <w:r w:rsidRPr="0046027A">
        <w:rPr>
          <w:rFonts w:hint="eastAsia"/>
        </w:rPr>
        <w:t>多级授权：根据不同级别的用户，分别赋予不同的权限</w:t>
      </w:r>
      <w:r>
        <w:rPr>
          <w:rFonts w:hint="eastAsia"/>
        </w:rPr>
        <w:t>。</w:t>
      </w:r>
    </w:p>
    <w:p w:rsidR="00CA3D24" w:rsidRPr="0046027A" w:rsidRDefault="00F34B39" w:rsidP="00EF6399">
      <w:pPr>
        <w:ind w:firstLine="640"/>
        <w:jc w:val="both"/>
      </w:pPr>
      <w:r w:rsidRPr="00A020D7">
        <w:rPr>
          <w:rFonts w:ascii="楷体_GB2312" w:eastAsia="楷体_GB2312" w:hint="eastAsia"/>
        </w:rPr>
        <w:t>4.3.3</w:t>
      </w:r>
      <w:r w:rsidR="00FB417E">
        <w:rPr>
          <w:rFonts w:hint="eastAsia"/>
        </w:rPr>
        <w:t>系统需</w:t>
      </w:r>
      <w:r w:rsidRPr="0046027A">
        <w:rPr>
          <w:rFonts w:hint="eastAsia"/>
        </w:rPr>
        <w:t>具有登录日志和操作日志监控功能，能够记录用户在此系统中的登录及操作情况</w:t>
      </w:r>
      <w:r>
        <w:rPr>
          <w:rFonts w:hint="eastAsia"/>
        </w:rPr>
        <w:t>。</w:t>
      </w:r>
    </w:p>
    <w:p w:rsidR="00F34B39" w:rsidRDefault="00F34B39" w:rsidP="00EF6399">
      <w:pPr>
        <w:ind w:firstLine="640"/>
        <w:jc w:val="both"/>
      </w:pPr>
      <w:r w:rsidRPr="00A020D7">
        <w:rPr>
          <w:rFonts w:ascii="楷体_GB2312" w:eastAsia="楷体_GB2312" w:hint="eastAsia"/>
        </w:rPr>
        <w:t>4.3.4</w:t>
      </w:r>
      <w:r w:rsidR="00FB417E">
        <w:rPr>
          <w:rFonts w:hint="eastAsia"/>
        </w:rPr>
        <w:t>系统</w:t>
      </w:r>
      <w:proofErr w:type="gramStart"/>
      <w:r w:rsidR="00FB417E">
        <w:rPr>
          <w:rFonts w:hint="eastAsia"/>
        </w:rPr>
        <w:t>需</w:t>
      </w:r>
      <w:r w:rsidRPr="0046027A">
        <w:rPr>
          <w:rFonts w:hint="eastAsia"/>
        </w:rPr>
        <w:t>支持</w:t>
      </w:r>
      <w:proofErr w:type="gramEnd"/>
      <w:r w:rsidRPr="0046027A">
        <w:rPr>
          <w:rFonts w:hint="eastAsia"/>
        </w:rPr>
        <w:t>系统的安全性恢复，支持数据备份</w:t>
      </w:r>
      <w:r>
        <w:rPr>
          <w:rFonts w:hint="eastAsia"/>
        </w:rPr>
        <w:t>。</w:t>
      </w:r>
    </w:p>
    <w:p w:rsidR="00CA3D24" w:rsidRPr="0046027A" w:rsidRDefault="00F34B39" w:rsidP="00EF6399">
      <w:pPr>
        <w:ind w:firstLine="640"/>
        <w:jc w:val="both"/>
      </w:pPr>
      <w:r w:rsidRPr="00A020D7">
        <w:rPr>
          <w:rFonts w:ascii="楷体_GB2312" w:eastAsia="楷体_GB2312" w:hint="eastAsia"/>
        </w:rPr>
        <w:t>4.3.5</w:t>
      </w:r>
      <w:r w:rsidRPr="0046027A">
        <w:rPr>
          <w:rFonts w:hint="eastAsia"/>
        </w:rPr>
        <w:t>系统应能够保障</w:t>
      </w:r>
      <w:r w:rsidRPr="0046027A">
        <w:rPr>
          <w:rFonts w:hint="eastAsia"/>
        </w:rPr>
        <w:t>7*24</w:t>
      </w:r>
      <w:r w:rsidRPr="0046027A">
        <w:rPr>
          <w:rFonts w:hint="eastAsia"/>
        </w:rPr>
        <w:t>小时运行的要求。</w:t>
      </w:r>
    </w:p>
    <w:p w:rsidR="00CA3D24" w:rsidRPr="0046027A" w:rsidRDefault="00F34B39" w:rsidP="00EF6399">
      <w:pPr>
        <w:ind w:firstLine="640"/>
        <w:jc w:val="both"/>
      </w:pPr>
      <w:bookmarkStart w:id="42" w:name="_Toc7955_WPSOffice_Level3"/>
      <w:bookmarkStart w:id="43" w:name="_Toc25552"/>
      <w:bookmarkStart w:id="44" w:name="_Toc289417970"/>
      <w:bookmarkStart w:id="45" w:name="_Toc5668"/>
      <w:r w:rsidRPr="00A020D7">
        <w:rPr>
          <w:rFonts w:ascii="楷体_GB2312" w:eastAsia="楷体_GB2312" w:hint="eastAsia"/>
        </w:rPr>
        <w:t>4.4</w:t>
      </w:r>
      <w:r w:rsidRPr="0046027A">
        <w:rPr>
          <w:rFonts w:hint="eastAsia"/>
        </w:rPr>
        <w:t>运行界面要求</w:t>
      </w:r>
      <w:bookmarkEnd w:id="42"/>
      <w:bookmarkEnd w:id="43"/>
      <w:bookmarkEnd w:id="44"/>
      <w:bookmarkEnd w:id="45"/>
    </w:p>
    <w:p w:rsidR="00CA3D24" w:rsidRPr="0046027A" w:rsidRDefault="00F34B39" w:rsidP="00EF6399">
      <w:pPr>
        <w:ind w:firstLine="640"/>
        <w:jc w:val="both"/>
      </w:pPr>
      <w:r w:rsidRPr="00A020D7">
        <w:rPr>
          <w:rFonts w:ascii="楷体_GB2312" w:eastAsia="楷体_GB2312" w:hint="eastAsia"/>
        </w:rPr>
        <w:lastRenderedPageBreak/>
        <w:t>4.4.1</w:t>
      </w:r>
      <w:r w:rsidRPr="0046027A">
        <w:rPr>
          <w:rFonts w:hint="eastAsia"/>
        </w:rPr>
        <w:t>个性化要求：在系统工作人员界面上，展示的仅仅是与当前用户有关的功能模块，与其无关的功能模块不在其桌面上展示；</w:t>
      </w:r>
    </w:p>
    <w:p w:rsidR="00CA3D24" w:rsidRPr="0046027A" w:rsidRDefault="00F34B39" w:rsidP="00EF6399">
      <w:pPr>
        <w:ind w:firstLine="640"/>
        <w:jc w:val="both"/>
      </w:pPr>
      <w:r w:rsidRPr="00A020D7">
        <w:rPr>
          <w:rFonts w:ascii="楷体_GB2312" w:eastAsia="楷体_GB2312" w:hint="eastAsia"/>
        </w:rPr>
        <w:t>4.4.2</w:t>
      </w:r>
      <w:r w:rsidRPr="0046027A">
        <w:rPr>
          <w:rFonts w:hint="eastAsia"/>
        </w:rPr>
        <w:t>界面风格一致性要求：应保持系统界面风格的一致性。</w:t>
      </w:r>
      <w:bookmarkEnd w:id="37"/>
    </w:p>
    <w:p w:rsidR="00CA3D24" w:rsidRPr="00EF6399" w:rsidRDefault="00000000" w:rsidP="00F34B39">
      <w:pPr>
        <w:ind w:firstLine="643"/>
        <w:rPr>
          <w:rFonts w:ascii="楷体_GB2312" w:eastAsia="楷体_GB2312"/>
          <w:b/>
          <w:bCs/>
        </w:rPr>
      </w:pPr>
      <w:r w:rsidRPr="00EF6399">
        <w:rPr>
          <w:rFonts w:ascii="楷体_GB2312" w:eastAsia="楷体_GB2312"/>
          <w:b/>
          <w:bCs/>
        </w:rPr>
        <w:t>5</w:t>
      </w:r>
      <w:r w:rsidR="00F34B39" w:rsidRPr="00EF6399">
        <w:rPr>
          <w:rFonts w:ascii="楷体_GB2312" w:eastAsia="楷体_GB2312" w:hint="eastAsia"/>
          <w:b/>
          <w:bCs/>
        </w:rPr>
        <w:t>.</w:t>
      </w:r>
      <w:r w:rsidRPr="00EF6399">
        <w:rPr>
          <w:rFonts w:ascii="楷体_GB2312" w:eastAsia="楷体_GB2312" w:hint="eastAsia"/>
          <w:b/>
          <w:bCs/>
        </w:rPr>
        <w:t>技术支持服务内容</w:t>
      </w:r>
    </w:p>
    <w:p w:rsidR="00CA3D24" w:rsidRPr="00A020D7" w:rsidRDefault="004F2C47" w:rsidP="00F34B39">
      <w:pPr>
        <w:ind w:firstLine="640"/>
      </w:pPr>
      <w:r w:rsidRPr="00A020D7">
        <w:rPr>
          <w:rFonts w:ascii="楷体_GB2312" w:eastAsia="楷体_GB2312" w:hint="eastAsia"/>
        </w:rPr>
        <w:t>5.1实施内容</w:t>
      </w:r>
    </w:p>
    <w:tbl>
      <w:tblPr>
        <w:tblStyle w:val="af2"/>
        <w:tblW w:w="9067" w:type="dxa"/>
        <w:tblLook w:val="04A0" w:firstRow="1" w:lastRow="0" w:firstColumn="1" w:lastColumn="0" w:noHBand="0" w:noVBand="1"/>
      </w:tblPr>
      <w:tblGrid>
        <w:gridCol w:w="846"/>
        <w:gridCol w:w="8221"/>
      </w:tblGrid>
      <w:tr w:rsidR="00CA3D24" w:rsidRPr="0046027A">
        <w:trPr>
          <w:trHeight w:val="394"/>
        </w:trPr>
        <w:tc>
          <w:tcPr>
            <w:tcW w:w="846" w:type="dxa"/>
            <w:vAlign w:val="center"/>
          </w:tcPr>
          <w:p w:rsidR="00CA3D24" w:rsidRPr="0046027A" w:rsidRDefault="00000000" w:rsidP="004F2C47">
            <w:pPr>
              <w:ind w:firstLineChars="0" w:firstLine="0"/>
              <w:jc w:val="center"/>
              <w:rPr>
                <w:b/>
                <w:bCs/>
              </w:rPr>
            </w:pPr>
            <w:r w:rsidRPr="0046027A">
              <w:rPr>
                <w:rFonts w:hint="eastAsia"/>
                <w:b/>
                <w:bCs/>
              </w:rPr>
              <w:t>序号</w:t>
            </w:r>
          </w:p>
        </w:tc>
        <w:tc>
          <w:tcPr>
            <w:tcW w:w="8221" w:type="dxa"/>
            <w:vAlign w:val="center"/>
          </w:tcPr>
          <w:p w:rsidR="00CA3D24" w:rsidRPr="0046027A" w:rsidRDefault="00000000" w:rsidP="004F2C47">
            <w:pPr>
              <w:ind w:firstLineChars="0" w:firstLine="0"/>
              <w:jc w:val="center"/>
              <w:rPr>
                <w:b/>
                <w:bCs/>
              </w:rPr>
            </w:pPr>
            <w:r w:rsidRPr="0046027A">
              <w:rPr>
                <w:rFonts w:hint="eastAsia"/>
                <w:b/>
                <w:bCs/>
              </w:rPr>
              <w:t>技术服务内容</w:t>
            </w:r>
          </w:p>
        </w:tc>
      </w:tr>
      <w:tr w:rsidR="00CA3D24" w:rsidRPr="0046027A">
        <w:trPr>
          <w:trHeight w:val="648"/>
        </w:trPr>
        <w:tc>
          <w:tcPr>
            <w:tcW w:w="846" w:type="dxa"/>
            <w:vAlign w:val="center"/>
          </w:tcPr>
          <w:p w:rsidR="00CA3D24" w:rsidRPr="0046027A" w:rsidRDefault="00000000" w:rsidP="004F2C47">
            <w:pPr>
              <w:ind w:firstLineChars="0" w:firstLine="0"/>
              <w:jc w:val="center"/>
            </w:pPr>
            <w:r w:rsidRPr="0046027A">
              <w:rPr>
                <w:rFonts w:hint="eastAsia"/>
              </w:rPr>
              <w:t>1</w:t>
            </w:r>
          </w:p>
        </w:tc>
        <w:tc>
          <w:tcPr>
            <w:tcW w:w="8221" w:type="dxa"/>
            <w:vAlign w:val="center"/>
          </w:tcPr>
          <w:p w:rsidR="00CA3D24" w:rsidRPr="0046027A" w:rsidRDefault="00000000" w:rsidP="00FB417E">
            <w:pPr>
              <w:ind w:firstLineChars="0" w:firstLine="0"/>
            </w:pPr>
            <w:r w:rsidRPr="0046027A">
              <w:rPr>
                <w:rFonts w:hint="eastAsia"/>
              </w:rPr>
              <w:t>山西省政务服务事项管理系统对接的接口服务根据省平台调整进行相应的调整</w:t>
            </w:r>
          </w:p>
        </w:tc>
      </w:tr>
      <w:tr w:rsidR="00CA3D24" w:rsidRPr="0046027A">
        <w:trPr>
          <w:trHeight w:val="461"/>
        </w:trPr>
        <w:tc>
          <w:tcPr>
            <w:tcW w:w="846" w:type="dxa"/>
            <w:vAlign w:val="center"/>
          </w:tcPr>
          <w:p w:rsidR="00CA3D24" w:rsidRPr="0046027A" w:rsidRDefault="00000000" w:rsidP="004F2C47">
            <w:pPr>
              <w:ind w:firstLineChars="0" w:firstLine="0"/>
              <w:jc w:val="center"/>
            </w:pPr>
            <w:r w:rsidRPr="0046027A">
              <w:rPr>
                <w:rFonts w:hint="eastAsia"/>
              </w:rPr>
              <w:t>2</w:t>
            </w:r>
          </w:p>
        </w:tc>
        <w:tc>
          <w:tcPr>
            <w:tcW w:w="8221" w:type="dxa"/>
            <w:vAlign w:val="center"/>
          </w:tcPr>
          <w:p w:rsidR="00CA3D24" w:rsidRPr="0046027A" w:rsidRDefault="00000000" w:rsidP="00FB417E">
            <w:pPr>
              <w:ind w:firstLineChars="0" w:firstLine="0"/>
            </w:pPr>
            <w:r w:rsidRPr="0046027A">
              <w:rPr>
                <w:rFonts w:hint="eastAsia"/>
              </w:rPr>
              <w:t>调整政务服务事项管理系统增加业务办理项、修改材料结构</w:t>
            </w:r>
          </w:p>
        </w:tc>
      </w:tr>
      <w:tr w:rsidR="00CA3D24" w:rsidRPr="0046027A">
        <w:trPr>
          <w:trHeight w:val="604"/>
        </w:trPr>
        <w:tc>
          <w:tcPr>
            <w:tcW w:w="846" w:type="dxa"/>
            <w:vAlign w:val="center"/>
          </w:tcPr>
          <w:p w:rsidR="00CA3D24" w:rsidRPr="0046027A" w:rsidRDefault="00000000" w:rsidP="004F2C47">
            <w:pPr>
              <w:ind w:firstLineChars="0" w:firstLine="0"/>
              <w:jc w:val="center"/>
            </w:pPr>
            <w:r w:rsidRPr="0046027A">
              <w:rPr>
                <w:rFonts w:hint="eastAsia"/>
              </w:rPr>
              <w:t>3</w:t>
            </w:r>
          </w:p>
        </w:tc>
        <w:tc>
          <w:tcPr>
            <w:tcW w:w="8221" w:type="dxa"/>
            <w:vAlign w:val="center"/>
          </w:tcPr>
          <w:p w:rsidR="00CA3D24" w:rsidRPr="0046027A" w:rsidRDefault="00000000" w:rsidP="00FB417E">
            <w:pPr>
              <w:ind w:firstLineChars="0" w:firstLine="0"/>
            </w:pPr>
            <w:r w:rsidRPr="0046027A">
              <w:rPr>
                <w:rFonts w:hint="eastAsia"/>
              </w:rPr>
              <w:t>调整行政权力事项运行管理系统，针对不同业务办理项进行对应的材料展示，调整数据获取及存储方式</w:t>
            </w:r>
          </w:p>
        </w:tc>
      </w:tr>
      <w:tr w:rsidR="00CA3D24" w:rsidRPr="0046027A">
        <w:trPr>
          <w:trHeight w:val="465"/>
        </w:trPr>
        <w:tc>
          <w:tcPr>
            <w:tcW w:w="846" w:type="dxa"/>
            <w:vAlign w:val="center"/>
          </w:tcPr>
          <w:p w:rsidR="00CA3D24" w:rsidRPr="0046027A" w:rsidRDefault="00000000" w:rsidP="004F2C47">
            <w:pPr>
              <w:ind w:firstLineChars="0" w:firstLine="0"/>
              <w:jc w:val="center"/>
            </w:pPr>
            <w:r w:rsidRPr="0046027A">
              <w:rPr>
                <w:rFonts w:hint="eastAsia"/>
              </w:rPr>
              <w:t>4</w:t>
            </w:r>
          </w:p>
        </w:tc>
        <w:tc>
          <w:tcPr>
            <w:tcW w:w="8221" w:type="dxa"/>
            <w:vAlign w:val="center"/>
          </w:tcPr>
          <w:p w:rsidR="00CA3D24" w:rsidRPr="0046027A" w:rsidRDefault="00000000" w:rsidP="00FB417E">
            <w:pPr>
              <w:ind w:firstLineChars="0" w:firstLine="0"/>
            </w:pPr>
            <w:proofErr w:type="gramStart"/>
            <w:r w:rsidRPr="0046027A">
              <w:rPr>
                <w:rFonts w:hint="eastAsia"/>
              </w:rPr>
              <w:t>调整办</w:t>
            </w:r>
            <w:proofErr w:type="gramEnd"/>
            <w:r w:rsidRPr="0046027A">
              <w:rPr>
                <w:rFonts w:hint="eastAsia"/>
              </w:rPr>
              <w:t>件统计分析按照业务办理项方式统计</w:t>
            </w:r>
          </w:p>
        </w:tc>
      </w:tr>
      <w:tr w:rsidR="00CA3D24" w:rsidRPr="0046027A">
        <w:trPr>
          <w:trHeight w:val="535"/>
        </w:trPr>
        <w:tc>
          <w:tcPr>
            <w:tcW w:w="846" w:type="dxa"/>
            <w:vAlign w:val="center"/>
          </w:tcPr>
          <w:p w:rsidR="00CA3D24" w:rsidRPr="0046027A" w:rsidRDefault="00000000" w:rsidP="004F2C47">
            <w:pPr>
              <w:ind w:firstLineChars="0" w:firstLine="0"/>
              <w:jc w:val="center"/>
            </w:pPr>
            <w:r w:rsidRPr="0046027A">
              <w:rPr>
                <w:rFonts w:hint="eastAsia"/>
              </w:rPr>
              <w:t>5</w:t>
            </w:r>
          </w:p>
        </w:tc>
        <w:tc>
          <w:tcPr>
            <w:tcW w:w="8221" w:type="dxa"/>
            <w:vAlign w:val="center"/>
          </w:tcPr>
          <w:p w:rsidR="00CA3D24" w:rsidRPr="0046027A" w:rsidRDefault="00000000" w:rsidP="00FB417E">
            <w:pPr>
              <w:ind w:firstLineChars="0" w:firstLine="0"/>
            </w:pPr>
            <w:r w:rsidRPr="0046027A">
              <w:rPr>
                <w:rFonts w:hint="eastAsia"/>
              </w:rPr>
              <w:t>集成短信服务，</w:t>
            </w:r>
            <w:r w:rsidRPr="0046027A">
              <w:t>设置流程提醒、设置预警提醒、设置审管提醒等</w:t>
            </w:r>
          </w:p>
        </w:tc>
      </w:tr>
      <w:tr w:rsidR="00CA3D24" w:rsidRPr="0046027A">
        <w:trPr>
          <w:trHeight w:val="535"/>
        </w:trPr>
        <w:tc>
          <w:tcPr>
            <w:tcW w:w="846" w:type="dxa"/>
            <w:vAlign w:val="center"/>
          </w:tcPr>
          <w:p w:rsidR="00CA3D24" w:rsidRPr="0046027A" w:rsidRDefault="00000000" w:rsidP="004F2C47">
            <w:pPr>
              <w:ind w:firstLineChars="0" w:firstLine="0"/>
              <w:jc w:val="center"/>
            </w:pPr>
            <w:r w:rsidRPr="0046027A">
              <w:rPr>
                <w:rFonts w:hint="eastAsia"/>
              </w:rPr>
              <w:t>6</w:t>
            </w:r>
          </w:p>
        </w:tc>
        <w:tc>
          <w:tcPr>
            <w:tcW w:w="8221" w:type="dxa"/>
            <w:vAlign w:val="center"/>
          </w:tcPr>
          <w:p w:rsidR="00CA3D24" w:rsidRPr="0046027A" w:rsidRDefault="00000000" w:rsidP="00FB417E">
            <w:pPr>
              <w:ind w:firstLineChars="0" w:firstLine="0"/>
            </w:pPr>
            <w:r w:rsidRPr="0046027A">
              <w:rPr>
                <w:rFonts w:hint="eastAsia"/>
              </w:rPr>
              <w:t>优化电子要件共享范围、共享</w:t>
            </w:r>
            <w:r w:rsidR="008F2F1D">
              <w:rPr>
                <w:rFonts w:hint="eastAsia"/>
              </w:rPr>
              <w:t>精</w:t>
            </w:r>
            <w:r w:rsidRPr="0046027A">
              <w:rPr>
                <w:rFonts w:hint="eastAsia"/>
              </w:rPr>
              <w:t>准度、提高电子要件共享使用率</w:t>
            </w:r>
          </w:p>
        </w:tc>
      </w:tr>
      <w:tr w:rsidR="00CA3D24" w:rsidRPr="0046027A">
        <w:trPr>
          <w:trHeight w:val="535"/>
        </w:trPr>
        <w:tc>
          <w:tcPr>
            <w:tcW w:w="846" w:type="dxa"/>
            <w:vAlign w:val="center"/>
          </w:tcPr>
          <w:p w:rsidR="00CA3D24" w:rsidRPr="0046027A" w:rsidRDefault="00000000" w:rsidP="004F2C47">
            <w:pPr>
              <w:ind w:firstLineChars="0" w:firstLine="0"/>
              <w:jc w:val="center"/>
            </w:pPr>
            <w:r w:rsidRPr="0046027A">
              <w:rPr>
                <w:rFonts w:hint="eastAsia"/>
              </w:rPr>
              <w:t>7</w:t>
            </w:r>
          </w:p>
        </w:tc>
        <w:tc>
          <w:tcPr>
            <w:tcW w:w="8221" w:type="dxa"/>
            <w:vAlign w:val="center"/>
          </w:tcPr>
          <w:p w:rsidR="00CA3D24" w:rsidRPr="0046027A" w:rsidRDefault="00000000" w:rsidP="00FB417E">
            <w:pPr>
              <w:ind w:firstLineChars="0" w:firstLine="0"/>
            </w:pPr>
            <w:r w:rsidRPr="0046027A">
              <w:rPr>
                <w:rFonts w:hint="eastAsia"/>
              </w:rPr>
              <w:t>电子证照管理系统增加模板管理以及数据校验、数据质检功能</w:t>
            </w:r>
          </w:p>
        </w:tc>
      </w:tr>
      <w:tr w:rsidR="00CA3D24" w:rsidRPr="0046027A">
        <w:trPr>
          <w:trHeight w:val="535"/>
        </w:trPr>
        <w:tc>
          <w:tcPr>
            <w:tcW w:w="846" w:type="dxa"/>
            <w:vAlign w:val="center"/>
          </w:tcPr>
          <w:p w:rsidR="00CA3D24" w:rsidRPr="0046027A" w:rsidRDefault="00000000" w:rsidP="004F2C47">
            <w:pPr>
              <w:ind w:firstLineChars="0" w:firstLine="0"/>
              <w:jc w:val="center"/>
            </w:pPr>
            <w:r w:rsidRPr="0046027A">
              <w:rPr>
                <w:rFonts w:hint="eastAsia"/>
              </w:rPr>
              <w:lastRenderedPageBreak/>
              <w:t>8</w:t>
            </w:r>
          </w:p>
        </w:tc>
        <w:tc>
          <w:tcPr>
            <w:tcW w:w="8221" w:type="dxa"/>
            <w:vAlign w:val="center"/>
          </w:tcPr>
          <w:p w:rsidR="00CA3D24" w:rsidRPr="0046027A" w:rsidRDefault="00000000" w:rsidP="00FB417E">
            <w:pPr>
              <w:ind w:firstLineChars="0" w:firstLine="0"/>
            </w:pPr>
            <w:r w:rsidRPr="0046027A">
              <w:rPr>
                <w:rFonts w:hint="eastAsia"/>
              </w:rPr>
              <w:t>好差评管理系统增加评价渠道以及评价渠道管理、统计等功能</w:t>
            </w:r>
          </w:p>
        </w:tc>
      </w:tr>
      <w:tr w:rsidR="00CA3D24" w:rsidRPr="0046027A">
        <w:trPr>
          <w:trHeight w:val="90"/>
        </w:trPr>
        <w:tc>
          <w:tcPr>
            <w:tcW w:w="846" w:type="dxa"/>
            <w:vAlign w:val="center"/>
          </w:tcPr>
          <w:p w:rsidR="00CA3D24" w:rsidRPr="0046027A" w:rsidRDefault="00000000" w:rsidP="004F2C47">
            <w:pPr>
              <w:ind w:firstLineChars="0" w:firstLine="0"/>
              <w:jc w:val="center"/>
            </w:pPr>
            <w:r w:rsidRPr="0046027A">
              <w:rPr>
                <w:rFonts w:hint="eastAsia"/>
              </w:rPr>
              <w:t>9</w:t>
            </w:r>
          </w:p>
        </w:tc>
        <w:tc>
          <w:tcPr>
            <w:tcW w:w="8221" w:type="dxa"/>
            <w:vAlign w:val="center"/>
          </w:tcPr>
          <w:p w:rsidR="00CA3D24" w:rsidRPr="0046027A" w:rsidRDefault="00000000" w:rsidP="00FB417E">
            <w:pPr>
              <w:ind w:firstLineChars="0" w:firstLine="0"/>
            </w:pPr>
            <w:r w:rsidRPr="0046027A">
              <w:rPr>
                <w:rFonts w:hint="eastAsia"/>
              </w:rPr>
              <w:t>电子签章对接调整</w:t>
            </w:r>
          </w:p>
        </w:tc>
      </w:tr>
      <w:tr w:rsidR="00CA3D24" w:rsidRPr="0046027A">
        <w:trPr>
          <w:trHeight w:val="540"/>
        </w:trPr>
        <w:tc>
          <w:tcPr>
            <w:tcW w:w="846" w:type="dxa"/>
            <w:vAlign w:val="center"/>
          </w:tcPr>
          <w:p w:rsidR="00CA3D24" w:rsidRPr="0046027A" w:rsidRDefault="00000000" w:rsidP="004F2C47">
            <w:pPr>
              <w:ind w:firstLineChars="0" w:firstLine="0"/>
              <w:jc w:val="center"/>
            </w:pPr>
            <w:r w:rsidRPr="0046027A">
              <w:rPr>
                <w:rFonts w:hint="eastAsia"/>
              </w:rPr>
              <w:t>10</w:t>
            </w:r>
          </w:p>
        </w:tc>
        <w:tc>
          <w:tcPr>
            <w:tcW w:w="8221" w:type="dxa"/>
            <w:vAlign w:val="center"/>
          </w:tcPr>
          <w:p w:rsidR="00CA3D24" w:rsidRPr="0046027A" w:rsidRDefault="00000000" w:rsidP="00FB417E">
            <w:pPr>
              <w:ind w:firstLineChars="0" w:firstLine="0"/>
            </w:pPr>
            <w:r w:rsidRPr="0046027A">
              <w:rPr>
                <w:rFonts w:hint="eastAsia"/>
              </w:rPr>
              <w:t>数据推送技术调整</w:t>
            </w:r>
          </w:p>
        </w:tc>
      </w:tr>
      <w:tr w:rsidR="00CA3D24" w:rsidRPr="0046027A">
        <w:trPr>
          <w:trHeight w:val="624"/>
        </w:trPr>
        <w:tc>
          <w:tcPr>
            <w:tcW w:w="846" w:type="dxa"/>
            <w:vAlign w:val="center"/>
          </w:tcPr>
          <w:p w:rsidR="00CA3D24" w:rsidRPr="0046027A" w:rsidRDefault="00000000" w:rsidP="004F2C47">
            <w:pPr>
              <w:ind w:firstLineChars="0" w:firstLine="0"/>
              <w:jc w:val="center"/>
            </w:pPr>
            <w:r w:rsidRPr="0046027A">
              <w:rPr>
                <w:rFonts w:hint="eastAsia"/>
              </w:rPr>
              <w:t>11</w:t>
            </w:r>
          </w:p>
        </w:tc>
        <w:tc>
          <w:tcPr>
            <w:tcW w:w="8221" w:type="dxa"/>
            <w:vAlign w:val="center"/>
          </w:tcPr>
          <w:p w:rsidR="00CA3D24" w:rsidRPr="0046027A" w:rsidRDefault="00000000" w:rsidP="00FB417E">
            <w:pPr>
              <w:ind w:firstLineChars="0" w:firstLine="0"/>
            </w:pPr>
            <w:r w:rsidRPr="0046027A">
              <w:rPr>
                <w:rFonts w:hint="eastAsia"/>
              </w:rPr>
              <w:t>平台效能优化，提高响应速度</w:t>
            </w:r>
          </w:p>
        </w:tc>
      </w:tr>
      <w:tr w:rsidR="00CA3D24" w:rsidRPr="0046027A">
        <w:trPr>
          <w:trHeight w:val="730"/>
        </w:trPr>
        <w:tc>
          <w:tcPr>
            <w:tcW w:w="846" w:type="dxa"/>
            <w:vAlign w:val="center"/>
          </w:tcPr>
          <w:p w:rsidR="00CA3D24" w:rsidRPr="0046027A" w:rsidRDefault="00000000" w:rsidP="004F2C47">
            <w:pPr>
              <w:ind w:firstLineChars="0" w:firstLine="0"/>
              <w:jc w:val="center"/>
            </w:pPr>
            <w:r w:rsidRPr="0046027A">
              <w:rPr>
                <w:rFonts w:hint="eastAsia"/>
              </w:rPr>
              <w:t>12</w:t>
            </w:r>
          </w:p>
        </w:tc>
        <w:tc>
          <w:tcPr>
            <w:tcW w:w="8221" w:type="dxa"/>
            <w:vAlign w:val="center"/>
          </w:tcPr>
          <w:p w:rsidR="00CA3D24" w:rsidRPr="0046027A" w:rsidRDefault="00000000" w:rsidP="00FB417E">
            <w:pPr>
              <w:ind w:firstLineChars="0" w:firstLine="0"/>
            </w:pPr>
            <w:r w:rsidRPr="0046027A">
              <w:rPr>
                <w:rFonts w:hint="eastAsia"/>
              </w:rPr>
              <w:t>业务流程调整，通过对接山西省</w:t>
            </w:r>
            <w:r w:rsidR="008F2F1D">
              <w:rPr>
                <w:rFonts w:hint="eastAsia"/>
              </w:rPr>
              <w:t>一体化政务服务</w:t>
            </w:r>
            <w:r w:rsidRPr="0046027A">
              <w:rPr>
                <w:rFonts w:hint="eastAsia"/>
              </w:rPr>
              <w:t>平台获取流程数据实现全自动生成</w:t>
            </w:r>
          </w:p>
        </w:tc>
      </w:tr>
    </w:tbl>
    <w:p w:rsidR="00CA3D24" w:rsidRPr="00A020D7" w:rsidRDefault="004F2C47" w:rsidP="00F34B39">
      <w:pPr>
        <w:ind w:firstLine="640"/>
        <w:rPr>
          <w:rFonts w:ascii="楷体_GB2312" w:eastAsia="楷体_GB2312"/>
        </w:rPr>
      </w:pPr>
      <w:r w:rsidRPr="00A020D7">
        <w:rPr>
          <w:rFonts w:ascii="楷体_GB2312" w:eastAsia="楷体_GB2312" w:hint="eastAsia"/>
        </w:rPr>
        <w:t>5.2服务范围</w:t>
      </w:r>
    </w:p>
    <w:p w:rsidR="00CA3D24" w:rsidRPr="0046027A" w:rsidRDefault="008F2F1D" w:rsidP="00EF6399">
      <w:pPr>
        <w:ind w:firstLine="640"/>
        <w:jc w:val="both"/>
      </w:pPr>
      <w:bookmarkStart w:id="46" w:name="_Hlk190360223"/>
      <w:r>
        <w:rPr>
          <w:rFonts w:hint="eastAsia"/>
        </w:rPr>
        <w:t>供应商需要提供的</w:t>
      </w:r>
      <w:r w:rsidRPr="0046027A">
        <w:rPr>
          <w:rFonts w:hint="eastAsia"/>
        </w:rPr>
        <w:t>技术服务范围包含</w:t>
      </w:r>
      <w:r>
        <w:rPr>
          <w:rFonts w:hint="eastAsia"/>
        </w:rPr>
        <w:t>目前在用的</w:t>
      </w:r>
      <w:r w:rsidRPr="0046027A">
        <w:rPr>
          <w:rFonts w:hint="eastAsia"/>
        </w:rPr>
        <w:t>忻州市“互联网</w:t>
      </w:r>
      <w:r w:rsidRPr="0046027A">
        <w:rPr>
          <w:rFonts w:hint="eastAsia"/>
        </w:rPr>
        <w:t>+</w:t>
      </w:r>
      <w:r w:rsidRPr="0046027A">
        <w:rPr>
          <w:rFonts w:hint="eastAsia"/>
        </w:rPr>
        <w:t>政务服务”平台全部内容，具体平台（系统）内容包括：事项动态管理系统、政务服务运行管理系统、综合办理平台、电子签章管理系统、好差</w:t>
      </w:r>
      <w:proofErr w:type="gramStart"/>
      <w:r w:rsidRPr="0046027A">
        <w:rPr>
          <w:rFonts w:hint="eastAsia"/>
        </w:rPr>
        <w:t>评评价</w:t>
      </w:r>
      <w:proofErr w:type="gramEnd"/>
      <w:r w:rsidRPr="0046027A">
        <w:rPr>
          <w:rFonts w:hint="eastAsia"/>
        </w:rPr>
        <w:t>系统、电子证照管理系统、配置管理系统、电子监管系统、“互联网</w:t>
      </w:r>
      <w:r w:rsidRPr="0046027A">
        <w:rPr>
          <w:rFonts w:hint="eastAsia"/>
        </w:rPr>
        <w:t>+</w:t>
      </w:r>
      <w:r w:rsidRPr="0046027A">
        <w:rPr>
          <w:rFonts w:hint="eastAsia"/>
        </w:rPr>
        <w:t>政务服务”基础支撑体系、政务服务数据共享平台等工作平台及涵盖的所有子系统。</w:t>
      </w:r>
      <w:bookmarkEnd w:id="46"/>
    </w:p>
    <w:p w:rsidR="00CA3D24" w:rsidRPr="00A020D7" w:rsidRDefault="004F2C47" w:rsidP="00F34B39">
      <w:pPr>
        <w:ind w:firstLine="640"/>
        <w:rPr>
          <w:rFonts w:ascii="楷体_GB2312" w:eastAsia="楷体_GB2312"/>
        </w:rPr>
      </w:pPr>
      <w:r w:rsidRPr="00A020D7">
        <w:rPr>
          <w:rFonts w:ascii="楷体_GB2312" w:eastAsia="楷体_GB2312" w:hint="eastAsia"/>
        </w:rPr>
        <w:t>5.3技术服务实施形式</w:t>
      </w:r>
    </w:p>
    <w:p w:rsidR="00CA3D24" w:rsidRPr="0046027A" w:rsidRDefault="00000000" w:rsidP="00FB417E">
      <w:pPr>
        <w:ind w:firstLine="640"/>
        <w:jc w:val="both"/>
      </w:pPr>
      <w:r w:rsidRPr="0046027A">
        <w:rPr>
          <w:rFonts w:hint="eastAsia"/>
        </w:rPr>
        <w:t>为保障</w:t>
      </w:r>
      <w:r w:rsidR="00EF6399">
        <w:rPr>
          <w:rFonts w:hint="eastAsia"/>
        </w:rPr>
        <w:t>项目</w:t>
      </w:r>
      <w:r w:rsidRPr="0046027A">
        <w:rPr>
          <w:rFonts w:hint="eastAsia"/>
        </w:rPr>
        <w:t>顺利展开，</w:t>
      </w:r>
      <w:r w:rsidR="00EF6399">
        <w:rPr>
          <w:rFonts w:hint="eastAsia"/>
        </w:rPr>
        <w:t>供应商需</w:t>
      </w:r>
      <w:r w:rsidRPr="0046027A">
        <w:rPr>
          <w:rFonts w:hint="eastAsia"/>
        </w:rPr>
        <w:t>采取专业团队驻场方式实施</w:t>
      </w:r>
      <w:r w:rsidR="00EF6399">
        <w:rPr>
          <w:rFonts w:hint="eastAsia"/>
        </w:rPr>
        <w:t>服务</w:t>
      </w:r>
      <w:r w:rsidRPr="0046027A">
        <w:rPr>
          <w:rFonts w:hint="eastAsia"/>
        </w:rPr>
        <w:t>。其中技术支持团队的人员要求</w:t>
      </w:r>
      <w:r w:rsidR="003E43F6">
        <w:rPr>
          <w:rFonts w:hint="eastAsia"/>
        </w:rPr>
        <w:t>不少于</w:t>
      </w:r>
      <w:r w:rsidR="003E43F6">
        <w:rPr>
          <w:rFonts w:hint="eastAsia"/>
        </w:rPr>
        <w:t>10</w:t>
      </w:r>
      <w:r w:rsidRPr="0046027A">
        <w:rPr>
          <w:rFonts w:hint="eastAsia"/>
        </w:rPr>
        <w:t>人，人员角色包含架构设计师、数据规划师、软件开发、测试人员、培训人员及相关辅助角色。现场支持服务要求做到</w:t>
      </w:r>
      <w:r w:rsidRPr="0046027A">
        <w:rPr>
          <w:rFonts w:hint="eastAsia"/>
        </w:rPr>
        <w:t>7</w:t>
      </w:r>
      <w:r w:rsidRPr="0046027A">
        <w:t>*24</w:t>
      </w:r>
      <w:r w:rsidR="008F2F1D">
        <w:rPr>
          <w:rFonts w:hint="eastAsia"/>
        </w:rPr>
        <w:t>小时</w:t>
      </w:r>
      <w:r w:rsidRPr="0046027A">
        <w:rPr>
          <w:rFonts w:hint="eastAsia"/>
        </w:rPr>
        <w:t>故障响应机制。技术支持团队在客户现场协助客户完成安装、实施、配置和使用软件</w:t>
      </w:r>
      <w:r w:rsidR="00EF6399">
        <w:rPr>
          <w:rFonts w:hint="eastAsia"/>
        </w:rPr>
        <w:t>，</w:t>
      </w:r>
      <w:r w:rsidRPr="0046027A">
        <w:rPr>
          <w:rFonts w:hint="eastAsia"/>
        </w:rPr>
        <w:t>可靠、有效地进行故障预测、问题追踪、异常排除、系统优化。</w:t>
      </w:r>
    </w:p>
    <w:p w:rsidR="00CA3D24" w:rsidRPr="00A020D7" w:rsidRDefault="004F2C47" w:rsidP="00F34B39">
      <w:pPr>
        <w:ind w:firstLine="640"/>
        <w:rPr>
          <w:rFonts w:ascii="楷体_GB2312" w:eastAsia="楷体_GB2312"/>
        </w:rPr>
      </w:pPr>
      <w:r w:rsidRPr="00A020D7">
        <w:rPr>
          <w:rFonts w:ascii="楷体_GB2312" w:eastAsia="楷体_GB2312" w:hint="eastAsia"/>
        </w:rPr>
        <w:lastRenderedPageBreak/>
        <w:t>6.平台支撑服务内容</w:t>
      </w:r>
    </w:p>
    <w:tbl>
      <w:tblPr>
        <w:tblStyle w:val="af2"/>
        <w:tblW w:w="0" w:type="auto"/>
        <w:tblLook w:val="04A0" w:firstRow="1" w:lastRow="0" w:firstColumn="1" w:lastColumn="0" w:noHBand="0" w:noVBand="1"/>
      </w:tblPr>
      <w:tblGrid>
        <w:gridCol w:w="883"/>
        <w:gridCol w:w="7413"/>
      </w:tblGrid>
      <w:tr w:rsidR="00CA3D24" w:rsidRPr="0046027A">
        <w:tc>
          <w:tcPr>
            <w:tcW w:w="883" w:type="dxa"/>
            <w:vAlign w:val="center"/>
          </w:tcPr>
          <w:p w:rsidR="00CA3D24" w:rsidRPr="0046027A" w:rsidRDefault="00000000" w:rsidP="004F2C47">
            <w:pPr>
              <w:ind w:firstLineChars="0" w:firstLine="0"/>
              <w:jc w:val="center"/>
            </w:pPr>
            <w:r w:rsidRPr="0046027A">
              <w:rPr>
                <w:rFonts w:hint="eastAsia"/>
                <w:b/>
                <w:bCs/>
              </w:rPr>
              <w:t>序号</w:t>
            </w:r>
          </w:p>
        </w:tc>
        <w:tc>
          <w:tcPr>
            <w:tcW w:w="7413" w:type="dxa"/>
            <w:vAlign w:val="center"/>
          </w:tcPr>
          <w:p w:rsidR="00CA3D24" w:rsidRPr="0046027A" w:rsidRDefault="00000000" w:rsidP="004F2C47">
            <w:pPr>
              <w:ind w:firstLineChars="0" w:firstLine="0"/>
              <w:jc w:val="center"/>
            </w:pPr>
            <w:r w:rsidRPr="0046027A">
              <w:rPr>
                <w:rFonts w:hint="eastAsia"/>
                <w:b/>
                <w:bCs/>
              </w:rPr>
              <w:t>技术服务内容</w:t>
            </w:r>
          </w:p>
        </w:tc>
      </w:tr>
      <w:tr w:rsidR="00CA3D24" w:rsidRPr="0046027A">
        <w:tc>
          <w:tcPr>
            <w:tcW w:w="883" w:type="dxa"/>
            <w:vAlign w:val="center"/>
          </w:tcPr>
          <w:p w:rsidR="00CA3D24" w:rsidRPr="0046027A" w:rsidRDefault="00000000" w:rsidP="004F2C47">
            <w:pPr>
              <w:ind w:firstLineChars="0" w:firstLine="0"/>
              <w:jc w:val="center"/>
            </w:pPr>
            <w:r w:rsidRPr="0046027A">
              <w:rPr>
                <w:rFonts w:hint="eastAsia"/>
              </w:rPr>
              <w:t>1</w:t>
            </w:r>
          </w:p>
        </w:tc>
        <w:tc>
          <w:tcPr>
            <w:tcW w:w="7413" w:type="dxa"/>
          </w:tcPr>
          <w:p w:rsidR="00CA3D24" w:rsidRPr="0046027A" w:rsidRDefault="00000000" w:rsidP="00FB417E">
            <w:pPr>
              <w:ind w:firstLineChars="0" w:firstLine="0"/>
            </w:pPr>
            <w:r w:rsidRPr="0046027A">
              <w:rPr>
                <w:rFonts w:hint="eastAsia"/>
              </w:rPr>
              <w:t>忻州市“互联网</w:t>
            </w:r>
            <w:r w:rsidRPr="0046027A">
              <w:rPr>
                <w:rFonts w:hint="eastAsia"/>
              </w:rPr>
              <w:t>+</w:t>
            </w:r>
            <w:r w:rsidRPr="0046027A">
              <w:rPr>
                <w:rFonts w:hint="eastAsia"/>
              </w:rPr>
              <w:t>政务服务”平台服务器、中间件、数据库等的日常巡检、维护</w:t>
            </w:r>
          </w:p>
        </w:tc>
      </w:tr>
      <w:tr w:rsidR="00CA3D24" w:rsidRPr="0046027A">
        <w:tc>
          <w:tcPr>
            <w:tcW w:w="883" w:type="dxa"/>
            <w:vAlign w:val="center"/>
          </w:tcPr>
          <w:p w:rsidR="00CA3D24" w:rsidRPr="0046027A" w:rsidRDefault="00000000" w:rsidP="004F2C47">
            <w:pPr>
              <w:ind w:firstLineChars="0" w:firstLine="0"/>
              <w:jc w:val="center"/>
            </w:pPr>
            <w:r w:rsidRPr="0046027A">
              <w:rPr>
                <w:rFonts w:hint="eastAsia"/>
              </w:rPr>
              <w:t>2</w:t>
            </w:r>
          </w:p>
        </w:tc>
        <w:tc>
          <w:tcPr>
            <w:tcW w:w="7413" w:type="dxa"/>
          </w:tcPr>
          <w:p w:rsidR="00CA3D24" w:rsidRPr="0046027A" w:rsidRDefault="00000000" w:rsidP="00FB417E">
            <w:pPr>
              <w:ind w:firstLineChars="0" w:firstLine="0"/>
            </w:pPr>
            <w:r w:rsidRPr="0046027A">
              <w:rPr>
                <w:rFonts w:hint="eastAsia"/>
              </w:rPr>
              <w:t>省级平台技术、业务对接</w:t>
            </w:r>
          </w:p>
        </w:tc>
      </w:tr>
      <w:tr w:rsidR="00CA3D24" w:rsidRPr="0046027A">
        <w:tc>
          <w:tcPr>
            <w:tcW w:w="883" w:type="dxa"/>
            <w:vAlign w:val="center"/>
          </w:tcPr>
          <w:p w:rsidR="00CA3D24" w:rsidRPr="0046027A" w:rsidRDefault="00000000" w:rsidP="004F2C47">
            <w:pPr>
              <w:ind w:firstLineChars="0" w:firstLine="0"/>
              <w:jc w:val="center"/>
            </w:pPr>
            <w:r w:rsidRPr="0046027A">
              <w:rPr>
                <w:rFonts w:hint="eastAsia"/>
              </w:rPr>
              <w:t>3</w:t>
            </w:r>
          </w:p>
        </w:tc>
        <w:tc>
          <w:tcPr>
            <w:tcW w:w="7413" w:type="dxa"/>
          </w:tcPr>
          <w:p w:rsidR="00CA3D24" w:rsidRPr="0046027A" w:rsidRDefault="00000000" w:rsidP="00FB417E">
            <w:pPr>
              <w:ind w:firstLineChars="0" w:firstLine="0"/>
            </w:pPr>
            <w:r w:rsidRPr="0046027A">
              <w:rPr>
                <w:rFonts w:hint="eastAsia"/>
              </w:rPr>
              <w:t>大厅窗口评价器、</w:t>
            </w:r>
            <w:proofErr w:type="gramStart"/>
            <w:r w:rsidRPr="0046027A">
              <w:rPr>
                <w:rFonts w:hint="eastAsia"/>
              </w:rPr>
              <w:t>高拍仪</w:t>
            </w:r>
            <w:proofErr w:type="gramEnd"/>
            <w:r w:rsidRPr="0046027A">
              <w:rPr>
                <w:rFonts w:hint="eastAsia"/>
              </w:rPr>
              <w:t>等硬件设备的安装与调试</w:t>
            </w:r>
          </w:p>
        </w:tc>
      </w:tr>
      <w:tr w:rsidR="00CA3D24" w:rsidRPr="0046027A">
        <w:tc>
          <w:tcPr>
            <w:tcW w:w="883" w:type="dxa"/>
            <w:vAlign w:val="center"/>
          </w:tcPr>
          <w:p w:rsidR="00CA3D24" w:rsidRPr="0046027A" w:rsidRDefault="00000000" w:rsidP="004F2C47">
            <w:pPr>
              <w:ind w:firstLineChars="0" w:firstLine="0"/>
              <w:jc w:val="center"/>
            </w:pPr>
            <w:r w:rsidRPr="0046027A">
              <w:rPr>
                <w:rFonts w:hint="eastAsia"/>
              </w:rPr>
              <w:t>4</w:t>
            </w:r>
          </w:p>
        </w:tc>
        <w:tc>
          <w:tcPr>
            <w:tcW w:w="7413" w:type="dxa"/>
          </w:tcPr>
          <w:p w:rsidR="00CA3D24" w:rsidRPr="0046027A" w:rsidRDefault="00000000" w:rsidP="00FB417E">
            <w:pPr>
              <w:ind w:firstLineChars="0" w:firstLine="0"/>
            </w:pPr>
            <w:r w:rsidRPr="0046027A">
              <w:rPr>
                <w:rFonts w:hint="eastAsia"/>
              </w:rPr>
              <w:t>系统数据统计需求的收集整理</w:t>
            </w:r>
          </w:p>
        </w:tc>
      </w:tr>
      <w:tr w:rsidR="00CA3D24" w:rsidRPr="0046027A">
        <w:trPr>
          <w:trHeight w:val="554"/>
        </w:trPr>
        <w:tc>
          <w:tcPr>
            <w:tcW w:w="883" w:type="dxa"/>
            <w:vAlign w:val="center"/>
          </w:tcPr>
          <w:p w:rsidR="00CA3D24" w:rsidRPr="0046027A" w:rsidRDefault="00000000" w:rsidP="004F2C47">
            <w:pPr>
              <w:ind w:firstLineChars="0" w:firstLine="0"/>
              <w:jc w:val="center"/>
            </w:pPr>
            <w:r w:rsidRPr="0046027A">
              <w:rPr>
                <w:rFonts w:hint="eastAsia"/>
              </w:rPr>
              <w:t>5</w:t>
            </w:r>
          </w:p>
        </w:tc>
        <w:tc>
          <w:tcPr>
            <w:tcW w:w="7413" w:type="dxa"/>
          </w:tcPr>
          <w:p w:rsidR="00CA3D24" w:rsidRPr="0046027A" w:rsidRDefault="00000000" w:rsidP="00FB417E">
            <w:pPr>
              <w:ind w:firstLineChars="0" w:firstLine="0"/>
            </w:pPr>
            <w:r w:rsidRPr="0046027A">
              <w:rPr>
                <w:rFonts w:hint="eastAsia"/>
              </w:rPr>
              <w:t>系统及应用软件日常运行维护</w:t>
            </w:r>
          </w:p>
        </w:tc>
      </w:tr>
      <w:tr w:rsidR="00CA3D24" w:rsidRPr="0046027A">
        <w:tc>
          <w:tcPr>
            <w:tcW w:w="883" w:type="dxa"/>
            <w:vAlign w:val="center"/>
          </w:tcPr>
          <w:p w:rsidR="00CA3D24" w:rsidRPr="0046027A" w:rsidRDefault="00000000" w:rsidP="004F2C47">
            <w:pPr>
              <w:ind w:firstLineChars="0" w:firstLine="0"/>
              <w:jc w:val="center"/>
            </w:pPr>
            <w:r w:rsidRPr="0046027A">
              <w:rPr>
                <w:rFonts w:hint="eastAsia"/>
              </w:rPr>
              <w:t>6</w:t>
            </w:r>
          </w:p>
        </w:tc>
        <w:tc>
          <w:tcPr>
            <w:tcW w:w="7413" w:type="dxa"/>
          </w:tcPr>
          <w:p w:rsidR="00CA3D24" w:rsidRPr="0046027A" w:rsidRDefault="00000000" w:rsidP="00FB417E">
            <w:pPr>
              <w:ind w:firstLineChars="0" w:firstLine="0"/>
            </w:pPr>
            <w:r w:rsidRPr="0046027A">
              <w:rPr>
                <w:rFonts w:hint="eastAsia"/>
              </w:rPr>
              <w:t>系统数据的日常维护、数据的巡检</w:t>
            </w:r>
          </w:p>
        </w:tc>
      </w:tr>
      <w:tr w:rsidR="00CA3D24" w:rsidRPr="0046027A">
        <w:tc>
          <w:tcPr>
            <w:tcW w:w="883" w:type="dxa"/>
            <w:vAlign w:val="center"/>
          </w:tcPr>
          <w:p w:rsidR="00CA3D24" w:rsidRPr="0046027A" w:rsidRDefault="00000000" w:rsidP="004F2C47">
            <w:pPr>
              <w:ind w:firstLineChars="0" w:firstLine="0"/>
              <w:jc w:val="center"/>
            </w:pPr>
            <w:r w:rsidRPr="0046027A">
              <w:rPr>
                <w:rFonts w:hint="eastAsia"/>
              </w:rPr>
              <w:t>7</w:t>
            </w:r>
          </w:p>
        </w:tc>
        <w:tc>
          <w:tcPr>
            <w:tcW w:w="7413" w:type="dxa"/>
          </w:tcPr>
          <w:p w:rsidR="00CA3D24" w:rsidRPr="0046027A" w:rsidRDefault="00000000" w:rsidP="00FB417E">
            <w:pPr>
              <w:ind w:firstLineChars="0" w:firstLine="0"/>
            </w:pPr>
            <w:r w:rsidRPr="0046027A">
              <w:rPr>
                <w:rFonts w:hint="eastAsia"/>
              </w:rPr>
              <w:t>上级领导考察、参观等系统调试保障工作</w:t>
            </w:r>
          </w:p>
        </w:tc>
      </w:tr>
      <w:tr w:rsidR="00CA3D24" w:rsidRPr="0046027A">
        <w:tc>
          <w:tcPr>
            <w:tcW w:w="883" w:type="dxa"/>
            <w:vAlign w:val="center"/>
          </w:tcPr>
          <w:p w:rsidR="00CA3D24" w:rsidRPr="0046027A" w:rsidRDefault="00000000" w:rsidP="004F2C47">
            <w:pPr>
              <w:ind w:firstLineChars="0" w:firstLine="0"/>
              <w:jc w:val="center"/>
            </w:pPr>
            <w:r w:rsidRPr="0046027A">
              <w:rPr>
                <w:rFonts w:hint="eastAsia"/>
              </w:rPr>
              <w:t>8</w:t>
            </w:r>
          </w:p>
        </w:tc>
        <w:tc>
          <w:tcPr>
            <w:tcW w:w="7413" w:type="dxa"/>
          </w:tcPr>
          <w:p w:rsidR="00CA3D24" w:rsidRPr="0046027A" w:rsidRDefault="00000000" w:rsidP="00FB417E">
            <w:pPr>
              <w:ind w:firstLineChars="0" w:firstLine="0"/>
            </w:pPr>
            <w:r w:rsidRPr="0046027A">
              <w:t>因病毒、误操作或硬件系统故障导致的修复、重安装等工作</w:t>
            </w:r>
          </w:p>
        </w:tc>
      </w:tr>
      <w:tr w:rsidR="00CA3D24" w:rsidRPr="0046027A">
        <w:tc>
          <w:tcPr>
            <w:tcW w:w="883" w:type="dxa"/>
            <w:vAlign w:val="center"/>
          </w:tcPr>
          <w:p w:rsidR="00CA3D24" w:rsidRPr="0046027A" w:rsidRDefault="00000000" w:rsidP="004F2C47">
            <w:pPr>
              <w:ind w:firstLineChars="0" w:firstLine="0"/>
              <w:jc w:val="center"/>
            </w:pPr>
            <w:r w:rsidRPr="0046027A">
              <w:rPr>
                <w:rFonts w:hint="eastAsia"/>
              </w:rPr>
              <w:t>9</w:t>
            </w:r>
          </w:p>
        </w:tc>
        <w:tc>
          <w:tcPr>
            <w:tcW w:w="7413" w:type="dxa"/>
          </w:tcPr>
          <w:p w:rsidR="00CA3D24" w:rsidRPr="0046027A" w:rsidRDefault="00000000" w:rsidP="00FB417E">
            <w:pPr>
              <w:ind w:firstLineChars="0" w:firstLine="0"/>
            </w:pPr>
            <w:r w:rsidRPr="0046027A">
              <w:rPr>
                <w:rFonts w:hint="eastAsia"/>
              </w:rPr>
              <w:t>应用程序备份以及数据备份安全性、完整性检查</w:t>
            </w:r>
          </w:p>
        </w:tc>
      </w:tr>
      <w:tr w:rsidR="00CA3D24" w:rsidRPr="0046027A">
        <w:tc>
          <w:tcPr>
            <w:tcW w:w="883" w:type="dxa"/>
            <w:vAlign w:val="center"/>
          </w:tcPr>
          <w:p w:rsidR="00CA3D24" w:rsidRPr="0046027A" w:rsidRDefault="00000000" w:rsidP="004F2C47">
            <w:pPr>
              <w:ind w:firstLineChars="0" w:firstLine="0"/>
              <w:jc w:val="center"/>
            </w:pPr>
            <w:r w:rsidRPr="0046027A">
              <w:rPr>
                <w:rFonts w:hint="eastAsia"/>
              </w:rPr>
              <w:t>1</w:t>
            </w:r>
            <w:r w:rsidRPr="0046027A">
              <w:t>0</w:t>
            </w:r>
          </w:p>
        </w:tc>
        <w:tc>
          <w:tcPr>
            <w:tcW w:w="7413" w:type="dxa"/>
          </w:tcPr>
          <w:p w:rsidR="00CA3D24" w:rsidRPr="0046027A" w:rsidRDefault="00000000" w:rsidP="00FB417E">
            <w:pPr>
              <w:ind w:firstLineChars="0" w:firstLine="0"/>
            </w:pPr>
            <w:r w:rsidRPr="0046027A">
              <w:rPr>
                <w:rFonts w:hint="eastAsia"/>
              </w:rPr>
              <w:t>系统升级改造后的数据迁移</w:t>
            </w:r>
          </w:p>
        </w:tc>
      </w:tr>
      <w:tr w:rsidR="00CA3D24" w:rsidRPr="0046027A">
        <w:tc>
          <w:tcPr>
            <w:tcW w:w="883" w:type="dxa"/>
            <w:vAlign w:val="center"/>
          </w:tcPr>
          <w:p w:rsidR="00CA3D24" w:rsidRPr="0046027A" w:rsidRDefault="00000000" w:rsidP="004F2C47">
            <w:pPr>
              <w:ind w:firstLineChars="0" w:firstLine="0"/>
              <w:jc w:val="center"/>
            </w:pPr>
            <w:r w:rsidRPr="0046027A">
              <w:rPr>
                <w:rFonts w:hint="eastAsia"/>
              </w:rPr>
              <w:t>1</w:t>
            </w:r>
            <w:r w:rsidRPr="0046027A">
              <w:t>1</w:t>
            </w:r>
          </w:p>
        </w:tc>
        <w:tc>
          <w:tcPr>
            <w:tcW w:w="7413" w:type="dxa"/>
          </w:tcPr>
          <w:p w:rsidR="00CA3D24" w:rsidRPr="0046027A" w:rsidRDefault="00000000" w:rsidP="00FB417E">
            <w:pPr>
              <w:ind w:firstLineChars="0" w:firstLine="0"/>
            </w:pPr>
            <w:r w:rsidRPr="0046027A">
              <w:rPr>
                <w:rFonts w:hint="eastAsia"/>
              </w:rPr>
              <w:t>培训与指导服务，培训内容包括：忻州市“互联网</w:t>
            </w:r>
            <w:r w:rsidRPr="0046027A">
              <w:rPr>
                <w:rFonts w:hint="eastAsia"/>
              </w:rPr>
              <w:t>+</w:t>
            </w:r>
            <w:r w:rsidRPr="0046027A">
              <w:rPr>
                <w:rFonts w:hint="eastAsia"/>
              </w:rPr>
              <w:t>政务服务”平台各系统使用及功能调整、山西省综合受理系统使用培训</w:t>
            </w:r>
          </w:p>
        </w:tc>
      </w:tr>
      <w:tr w:rsidR="00CA3D24" w:rsidRPr="0046027A">
        <w:tc>
          <w:tcPr>
            <w:tcW w:w="883" w:type="dxa"/>
            <w:vAlign w:val="center"/>
          </w:tcPr>
          <w:p w:rsidR="00CA3D24" w:rsidRPr="0046027A" w:rsidRDefault="00000000" w:rsidP="004F2C47">
            <w:pPr>
              <w:ind w:firstLineChars="0" w:firstLine="0"/>
              <w:jc w:val="center"/>
            </w:pPr>
            <w:r w:rsidRPr="0046027A">
              <w:rPr>
                <w:rFonts w:hint="eastAsia"/>
              </w:rPr>
              <w:t>1</w:t>
            </w:r>
            <w:r w:rsidRPr="0046027A">
              <w:t>2</w:t>
            </w:r>
          </w:p>
        </w:tc>
        <w:tc>
          <w:tcPr>
            <w:tcW w:w="7413" w:type="dxa"/>
          </w:tcPr>
          <w:p w:rsidR="00CA3D24" w:rsidRPr="0046027A" w:rsidRDefault="00000000" w:rsidP="00FB417E">
            <w:pPr>
              <w:ind w:firstLineChars="0" w:firstLine="0"/>
            </w:pPr>
            <w:r w:rsidRPr="0046027A">
              <w:rPr>
                <w:rFonts w:hint="eastAsia"/>
              </w:rPr>
              <w:t>配合</w:t>
            </w:r>
            <w:proofErr w:type="gramStart"/>
            <w:r w:rsidRPr="0046027A">
              <w:rPr>
                <w:rFonts w:hint="eastAsia"/>
              </w:rPr>
              <w:t>完成等保测评</w:t>
            </w:r>
            <w:proofErr w:type="gramEnd"/>
            <w:r w:rsidRPr="0046027A">
              <w:rPr>
                <w:rFonts w:hint="eastAsia"/>
              </w:rPr>
              <w:t>、攻防演练、第三方检查检测工作</w:t>
            </w:r>
          </w:p>
        </w:tc>
      </w:tr>
    </w:tbl>
    <w:p w:rsidR="00CA3D24" w:rsidRPr="00A020D7" w:rsidRDefault="00000000" w:rsidP="00F34B39">
      <w:pPr>
        <w:ind w:firstLine="640"/>
        <w:rPr>
          <w:rFonts w:ascii="楷体_GB2312" w:eastAsia="楷体_GB2312"/>
        </w:rPr>
      </w:pPr>
      <w:r w:rsidRPr="00A020D7">
        <w:rPr>
          <w:rFonts w:ascii="楷体_GB2312" w:eastAsia="楷体_GB2312"/>
        </w:rPr>
        <w:t>7</w:t>
      </w:r>
      <w:r w:rsidR="004F2C47" w:rsidRPr="00A020D7">
        <w:rPr>
          <w:rFonts w:ascii="楷体_GB2312" w:eastAsia="楷体_GB2312" w:hint="eastAsia"/>
        </w:rPr>
        <w:t>.</w:t>
      </w:r>
      <w:r w:rsidRPr="00A020D7">
        <w:rPr>
          <w:rFonts w:ascii="楷体_GB2312" w:eastAsia="楷体_GB2312" w:hint="eastAsia"/>
        </w:rPr>
        <w:t>系统</w:t>
      </w:r>
      <w:r w:rsidR="008F2F1D" w:rsidRPr="00A020D7">
        <w:rPr>
          <w:rFonts w:ascii="楷体_GB2312" w:eastAsia="楷体_GB2312" w:hint="eastAsia"/>
        </w:rPr>
        <w:t>对接</w:t>
      </w:r>
      <w:r w:rsidRPr="00A020D7">
        <w:rPr>
          <w:rFonts w:ascii="楷体_GB2312" w:eastAsia="楷体_GB2312" w:hint="eastAsia"/>
        </w:rPr>
        <w:t>服务</w:t>
      </w:r>
    </w:p>
    <w:p w:rsidR="00CA3D24" w:rsidRPr="0046027A" w:rsidRDefault="00000000" w:rsidP="00F34B39">
      <w:pPr>
        <w:ind w:firstLine="640"/>
      </w:pPr>
      <w:r w:rsidRPr="0046027A">
        <w:rPr>
          <w:rFonts w:hint="eastAsia"/>
        </w:rPr>
        <w:t>根据国家、省级相关政策文件要求以及结合忻州市市级情况，</w:t>
      </w:r>
      <w:r w:rsidR="008F2F1D">
        <w:rPr>
          <w:rFonts w:hint="eastAsia"/>
        </w:rPr>
        <w:t>供应商需</w:t>
      </w:r>
      <w:r w:rsidRPr="0046027A">
        <w:rPr>
          <w:rFonts w:hint="eastAsia"/>
        </w:rPr>
        <w:t>提供</w:t>
      </w:r>
      <w:r w:rsidR="008F2F1D">
        <w:rPr>
          <w:rFonts w:hint="eastAsia"/>
        </w:rPr>
        <w:t>系统</w:t>
      </w:r>
      <w:r w:rsidRPr="0046027A">
        <w:rPr>
          <w:rFonts w:hint="eastAsia"/>
        </w:rPr>
        <w:t>与山西省一体化政务服务平台</w:t>
      </w:r>
      <w:r w:rsidR="008F2F1D">
        <w:rPr>
          <w:rFonts w:hint="eastAsia"/>
        </w:rPr>
        <w:t>的</w:t>
      </w:r>
      <w:r w:rsidRPr="0046027A">
        <w:rPr>
          <w:rFonts w:hint="eastAsia"/>
        </w:rPr>
        <w:t>对接服务。</w:t>
      </w:r>
      <w:r w:rsidR="008F2F1D">
        <w:rPr>
          <w:rFonts w:hint="eastAsia"/>
        </w:rPr>
        <w:t>以下为省一体化政务服务平台对接要求：</w:t>
      </w:r>
    </w:p>
    <w:tbl>
      <w:tblPr>
        <w:tblStyle w:val="af2"/>
        <w:tblW w:w="0" w:type="auto"/>
        <w:tblLook w:val="04A0" w:firstRow="1" w:lastRow="0" w:firstColumn="1" w:lastColumn="0" w:noHBand="0" w:noVBand="1"/>
      </w:tblPr>
      <w:tblGrid>
        <w:gridCol w:w="794"/>
        <w:gridCol w:w="1568"/>
        <w:gridCol w:w="5934"/>
      </w:tblGrid>
      <w:tr w:rsidR="00CA3D24" w:rsidRPr="0046027A">
        <w:trPr>
          <w:trHeight w:val="443"/>
        </w:trPr>
        <w:tc>
          <w:tcPr>
            <w:tcW w:w="803" w:type="dxa"/>
            <w:tcBorders>
              <w:top w:val="single" w:sz="4" w:space="0" w:color="auto"/>
              <w:left w:val="single" w:sz="4" w:space="0" w:color="auto"/>
              <w:bottom w:val="single" w:sz="4" w:space="0" w:color="auto"/>
              <w:right w:val="single" w:sz="4" w:space="0" w:color="auto"/>
            </w:tcBorders>
            <w:vAlign w:val="center"/>
          </w:tcPr>
          <w:p w:rsidR="00CA3D24" w:rsidRPr="0046027A" w:rsidRDefault="00000000" w:rsidP="004F2C47">
            <w:pPr>
              <w:ind w:firstLineChars="0" w:firstLine="0"/>
              <w:jc w:val="center"/>
              <w:rPr>
                <w:b/>
                <w:bCs/>
              </w:rPr>
            </w:pPr>
            <w:r w:rsidRPr="0046027A">
              <w:rPr>
                <w:rFonts w:hint="eastAsia"/>
                <w:b/>
                <w:bCs/>
              </w:rPr>
              <w:lastRenderedPageBreak/>
              <w:t>序号</w:t>
            </w:r>
          </w:p>
        </w:tc>
        <w:tc>
          <w:tcPr>
            <w:tcW w:w="1604" w:type="dxa"/>
            <w:tcBorders>
              <w:top w:val="single" w:sz="4" w:space="0" w:color="auto"/>
              <w:left w:val="single" w:sz="4" w:space="0" w:color="auto"/>
              <w:bottom w:val="single" w:sz="4" w:space="0" w:color="auto"/>
              <w:right w:val="single" w:sz="4" w:space="0" w:color="auto"/>
            </w:tcBorders>
            <w:vAlign w:val="center"/>
          </w:tcPr>
          <w:p w:rsidR="00CA3D24" w:rsidRPr="0046027A" w:rsidRDefault="00000000" w:rsidP="004F2C47">
            <w:pPr>
              <w:ind w:firstLineChars="0" w:firstLine="0"/>
              <w:jc w:val="center"/>
              <w:rPr>
                <w:b/>
                <w:bCs/>
              </w:rPr>
            </w:pPr>
            <w:r w:rsidRPr="0046027A">
              <w:rPr>
                <w:rFonts w:hint="eastAsia"/>
                <w:b/>
                <w:bCs/>
              </w:rPr>
              <w:t>系统名称</w:t>
            </w:r>
          </w:p>
        </w:tc>
        <w:tc>
          <w:tcPr>
            <w:tcW w:w="6113" w:type="dxa"/>
            <w:tcBorders>
              <w:top w:val="single" w:sz="4" w:space="0" w:color="auto"/>
              <w:left w:val="single" w:sz="4" w:space="0" w:color="auto"/>
              <w:bottom w:val="single" w:sz="4" w:space="0" w:color="auto"/>
              <w:right w:val="single" w:sz="4" w:space="0" w:color="auto"/>
            </w:tcBorders>
            <w:vAlign w:val="center"/>
          </w:tcPr>
          <w:p w:rsidR="00CA3D24" w:rsidRPr="0046027A" w:rsidRDefault="008F2F1D" w:rsidP="004F2C47">
            <w:pPr>
              <w:ind w:firstLineChars="0" w:firstLine="0"/>
              <w:jc w:val="center"/>
              <w:rPr>
                <w:b/>
                <w:bCs/>
              </w:rPr>
            </w:pPr>
            <w:r>
              <w:rPr>
                <w:rFonts w:hint="eastAsia"/>
                <w:b/>
                <w:bCs/>
              </w:rPr>
              <w:t>对接后系统</w:t>
            </w:r>
            <w:r w:rsidRPr="0046027A">
              <w:rPr>
                <w:rFonts w:hint="eastAsia"/>
                <w:b/>
                <w:bCs/>
              </w:rPr>
              <w:t>功能</w:t>
            </w:r>
            <w:r>
              <w:rPr>
                <w:rFonts w:hint="eastAsia"/>
                <w:b/>
                <w:bCs/>
              </w:rPr>
              <w:t>需求</w:t>
            </w:r>
          </w:p>
        </w:tc>
      </w:tr>
      <w:tr w:rsidR="00CA3D24" w:rsidRPr="0046027A">
        <w:trPr>
          <w:trHeight w:val="336"/>
        </w:trPr>
        <w:tc>
          <w:tcPr>
            <w:tcW w:w="803" w:type="dxa"/>
            <w:tcBorders>
              <w:top w:val="single" w:sz="4" w:space="0" w:color="auto"/>
              <w:left w:val="single" w:sz="4" w:space="0" w:color="auto"/>
              <w:bottom w:val="single" w:sz="4" w:space="0" w:color="auto"/>
              <w:right w:val="single" w:sz="4" w:space="0" w:color="auto"/>
            </w:tcBorders>
            <w:vAlign w:val="center"/>
          </w:tcPr>
          <w:p w:rsidR="00CA3D24" w:rsidRPr="0046027A" w:rsidRDefault="00000000" w:rsidP="004F2C47">
            <w:pPr>
              <w:ind w:firstLineChars="0" w:firstLine="0"/>
              <w:jc w:val="center"/>
            </w:pPr>
            <w:r w:rsidRPr="0046027A">
              <w:rPr>
                <w:rFonts w:hint="eastAsia"/>
              </w:rPr>
              <w:t>1</w:t>
            </w:r>
          </w:p>
        </w:tc>
        <w:tc>
          <w:tcPr>
            <w:tcW w:w="1604" w:type="dxa"/>
            <w:tcBorders>
              <w:top w:val="single" w:sz="4" w:space="0" w:color="auto"/>
              <w:left w:val="single" w:sz="4" w:space="0" w:color="auto"/>
              <w:bottom w:val="single" w:sz="4" w:space="0" w:color="auto"/>
              <w:right w:val="single" w:sz="4" w:space="0" w:color="auto"/>
            </w:tcBorders>
            <w:vAlign w:val="center"/>
          </w:tcPr>
          <w:p w:rsidR="00CA3D24" w:rsidRPr="0046027A" w:rsidRDefault="00000000" w:rsidP="004F2C47">
            <w:pPr>
              <w:ind w:firstLineChars="0" w:firstLine="0"/>
              <w:jc w:val="center"/>
            </w:pPr>
            <w:r w:rsidRPr="0046027A">
              <w:rPr>
                <w:rFonts w:hint="eastAsia"/>
              </w:rPr>
              <w:t>山西省一体化政务服务平台对接</w:t>
            </w:r>
          </w:p>
        </w:tc>
        <w:tc>
          <w:tcPr>
            <w:tcW w:w="6113" w:type="dxa"/>
            <w:tcBorders>
              <w:top w:val="single" w:sz="4" w:space="0" w:color="auto"/>
              <w:left w:val="single" w:sz="4" w:space="0" w:color="auto"/>
              <w:bottom w:val="single" w:sz="4" w:space="0" w:color="auto"/>
              <w:right w:val="single" w:sz="4" w:space="0" w:color="auto"/>
            </w:tcBorders>
            <w:vAlign w:val="center"/>
          </w:tcPr>
          <w:p w:rsidR="00CA3D24" w:rsidRPr="0046027A" w:rsidRDefault="00000000" w:rsidP="004F2C47">
            <w:pPr>
              <w:ind w:firstLineChars="0" w:firstLine="0"/>
            </w:pPr>
            <w:r w:rsidRPr="0046027A">
              <w:rPr>
                <w:rFonts w:hint="eastAsia"/>
              </w:rPr>
              <w:t>事项中心：无缝接入事项实施清单与基本信息项查询功能，确保信息的准确性与时效性。</w:t>
            </w:r>
          </w:p>
          <w:p w:rsidR="00CA3D24" w:rsidRPr="0046027A" w:rsidRDefault="00000000" w:rsidP="004F2C47">
            <w:pPr>
              <w:ind w:firstLineChars="0" w:firstLine="0"/>
            </w:pPr>
            <w:r w:rsidRPr="0046027A">
              <w:rPr>
                <w:rFonts w:hint="eastAsia"/>
              </w:rPr>
              <w:t>材料中心：集成材料模板与证明文件，简化材料准备流程，提升工作效率。</w:t>
            </w:r>
          </w:p>
          <w:p w:rsidR="00CA3D24" w:rsidRPr="0046027A" w:rsidRDefault="00000000" w:rsidP="004F2C47">
            <w:pPr>
              <w:ind w:firstLineChars="0" w:firstLine="0"/>
            </w:pPr>
            <w:r w:rsidRPr="0046027A">
              <w:rPr>
                <w:rFonts w:hint="eastAsia"/>
              </w:rPr>
              <w:t>表单中心：通过可视化设计与智能校验，为自然人与法人提供统一、便捷的表单服务，实现电子化、智能化填表及多端适配。</w:t>
            </w:r>
          </w:p>
          <w:p w:rsidR="00CA3D24" w:rsidRPr="0046027A" w:rsidRDefault="00000000" w:rsidP="004F2C47">
            <w:pPr>
              <w:ind w:firstLineChars="0" w:firstLine="0"/>
            </w:pPr>
            <w:r w:rsidRPr="0046027A">
              <w:rPr>
                <w:rFonts w:hint="eastAsia"/>
              </w:rPr>
              <w:t>赋码中心：为事项与办件赋予唯一标识，支撑全流程流通与跟踪，确保业务办理的透明性与可追溯性。</w:t>
            </w:r>
          </w:p>
          <w:p w:rsidR="00CA3D24" w:rsidRPr="0046027A" w:rsidRDefault="00000000" w:rsidP="004F2C47">
            <w:pPr>
              <w:ind w:firstLineChars="0" w:firstLine="0"/>
            </w:pPr>
            <w:r w:rsidRPr="0046027A">
              <w:rPr>
                <w:rFonts w:hint="eastAsia"/>
              </w:rPr>
              <w:t>办</w:t>
            </w:r>
            <w:proofErr w:type="gramStart"/>
            <w:r w:rsidRPr="0046027A">
              <w:rPr>
                <w:rFonts w:hint="eastAsia"/>
              </w:rPr>
              <w:t>件中心</w:t>
            </w:r>
            <w:proofErr w:type="gramEnd"/>
            <w:r w:rsidRPr="0046027A">
              <w:rPr>
                <w:rFonts w:hint="eastAsia"/>
              </w:rPr>
              <w:t>对接：全面覆盖从发起</w:t>
            </w:r>
            <w:proofErr w:type="gramStart"/>
            <w:r w:rsidRPr="0046027A">
              <w:rPr>
                <w:rFonts w:hint="eastAsia"/>
              </w:rPr>
              <w:t>至评价</w:t>
            </w:r>
            <w:proofErr w:type="gramEnd"/>
            <w:r w:rsidRPr="0046027A">
              <w:rPr>
                <w:rFonts w:hint="eastAsia"/>
              </w:rPr>
              <w:t>完成的</w:t>
            </w:r>
            <w:proofErr w:type="gramStart"/>
            <w:r w:rsidRPr="0046027A">
              <w:rPr>
                <w:rFonts w:hint="eastAsia"/>
              </w:rPr>
              <w:t>办件全流程</w:t>
            </w:r>
            <w:proofErr w:type="gramEnd"/>
            <w:r w:rsidRPr="0046027A">
              <w:rPr>
                <w:rFonts w:hint="eastAsia"/>
              </w:rPr>
              <w:t>，实现办</w:t>
            </w:r>
            <w:proofErr w:type="gramStart"/>
            <w:r w:rsidRPr="0046027A">
              <w:rPr>
                <w:rFonts w:hint="eastAsia"/>
              </w:rPr>
              <w:t>件管理</w:t>
            </w:r>
            <w:proofErr w:type="gramEnd"/>
            <w:r w:rsidRPr="0046027A">
              <w:rPr>
                <w:rFonts w:hint="eastAsia"/>
              </w:rPr>
              <w:t>的标准化与自动化。</w:t>
            </w:r>
          </w:p>
          <w:p w:rsidR="00CA3D24" w:rsidRPr="0046027A" w:rsidRDefault="00000000" w:rsidP="004F2C47">
            <w:pPr>
              <w:ind w:firstLineChars="0" w:firstLine="0"/>
            </w:pPr>
            <w:r w:rsidRPr="0046027A">
              <w:rPr>
                <w:rFonts w:hint="eastAsia"/>
              </w:rPr>
              <w:t>评价中心：接入评价中心按照评价指标内容统一、评价页面调用统一的模式，由服务对象通过各级、各类实体大厅服务窗口、政务服务网、政务服务移动端等服务门户进行在线或现场评价。</w:t>
            </w:r>
          </w:p>
          <w:p w:rsidR="00CA3D24" w:rsidRPr="0046027A" w:rsidRDefault="00000000" w:rsidP="004F2C47">
            <w:pPr>
              <w:ind w:firstLineChars="0" w:firstLine="0"/>
            </w:pPr>
            <w:r w:rsidRPr="0046027A">
              <w:rPr>
                <w:rFonts w:hint="eastAsia"/>
              </w:rPr>
              <w:lastRenderedPageBreak/>
              <w:t>流程中心：接入流程中心目标是对审批业务过程中各步骤</w:t>
            </w:r>
            <w:r w:rsidRPr="0046027A">
              <w:rPr>
                <w:rFonts w:hint="eastAsia"/>
              </w:rPr>
              <w:t>(</w:t>
            </w:r>
            <w:r w:rsidRPr="0046027A">
              <w:rPr>
                <w:rFonts w:hint="eastAsia"/>
              </w:rPr>
              <w:t>或称活动、环节</w:t>
            </w:r>
            <w:r w:rsidRPr="0046027A">
              <w:rPr>
                <w:rFonts w:hint="eastAsia"/>
              </w:rPr>
              <w:t>)</w:t>
            </w:r>
            <w:r w:rsidRPr="0046027A">
              <w:rPr>
                <w:rFonts w:hint="eastAsia"/>
              </w:rPr>
              <w:t>发生的先后次序，以及各步骤相关的人力或信息资源的调用等进行对接，从而实现业务过程的自动化。</w:t>
            </w:r>
          </w:p>
          <w:p w:rsidR="00CA3D24" w:rsidRPr="0046027A" w:rsidRDefault="00000000" w:rsidP="004F2C47">
            <w:pPr>
              <w:ind w:firstLineChars="0" w:firstLine="0"/>
            </w:pPr>
            <w:r w:rsidRPr="0046027A">
              <w:rPr>
                <w:rFonts w:hint="eastAsia"/>
              </w:rPr>
              <w:t>通知中心：接入通知中心主要应用场景是根据实际业务需求，针对重要的业务信息在某时、某地以消息的方式推送给用户，让用户在第一时间收到相关消息。</w:t>
            </w:r>
          </w:p>
          <w:p w:rsidR="00CA3D24" w:rsidRPr="0046027A" w:rsidRDefault="00000000" w:rsidP="004F2C47">
            <w:pPr>
              <w:ind w:firstLineChars="0" w:firstLine="0"/>
            </w:pPr>
            <w:r w:rsidRPr="0046027A">
              <w:rPr>
                <w:rFonts w:hint="eastAsia"/>
              </w:rPr>
              <w:t>用户中心对接：接入用户中心各组织机构信息查询，用户信息查询等功能。</w:t>
            </w:r>
          </w:p>
          <w:p w:rsidR="00CA3D24" w:rsidRPr="0046027A" w:rsidRDefault="00000000" w:rsidP="004F2C47">
            <w:pPr>
              <w:ind w:firstLineChars="0" w:firstLine="0"/>
            </w:pPr>
            <w:r w:rsidRPr="0046027A">
              <w:rPr>
                <w:rFonts w:hint="eastAsia"/>
              </w:rPr>
              <w:t>统一电子签章、统一电子证照：集成证照查询、核验与下载服务，以及电子签章功能，增强业务办理的安全性与便捷性。</w:t>
            </w:r>
          </w:p>
          <w:p w:rsidR="00CA3D24" w:rsidRPr="0046027A" w:rsidRDefault="00000000" w:rsidP="004F2C47">
            <w:pPr>
              <w:ind w:firstLineChars="0" w:firstLine="0"/>
            </w:pPr>
            <w:r w:rsidRPr="0046027A">
              <w:rPr>
                <w:rFonts w:hint="eastAsia"/>
              </w:rPr>
              <w:t>统一身份认证：实现公众人员统一身份认证与政务人员统一身份</w:t>
            </w:r>
            <w:r w:rsidR="009F6954">
              <w:rPr>
                <w:rFonts w:hint="eastAsia"/>
              </w:rPr>
              <w:t>认证</w:t>
            </w:r>
            <w:r w:rsidRPr="0046027A">
              <w:rPr>
                <w:rFonts w:hint="eastAsia"/>
              </w:rPr>
              <w:t>，确保系统访问的安全性与合</w:t>
            </w:r>
            <w:proofErr w:type="gramStart"/>
            <w:r w:rsidRPr="0046027A">
              <w:rPr>
                <w:rFonts w:hint="eastAsia"/>
              </w:rPr>
              <w:t>规</w:t>
            </w:r>
            <w:proofErr w:type="gramEnd"/>
            <w:r w:rsidRPr="0046027A">
              <w:rPr>
                <w:rFonts w:hint="eastAsia"/>
              </w:rPr>
              <w:t>性。</w:t>
            </w:r>
          </w:p>
        </w:tc>
      </w:tr>
    </w:tbl>
    <w:p w:rsidR="00CA3D24" w:rsidRPr="00A020D7" w:rsidRDefault="00000000" w:rsidP="00F34B39">
      <w:pPr>
        <w:ind w:firstLine="640"/>
        <w:rPr>
          <w:rFonts w:ascii="楷体_GB2312" w:eastAsia="楷体_GB2312"/>
        </w:rPr>
      </w:pPr>
      <w:bookmarkStart w:id="47" w:name="_Toc1202"/>
      <w:bookmarkStart w:id="48" w:name="_Toc188457819"/>
      <w:bookmarkStart w:id="49" w:name="_Toc21628"/>
      <w:r w:rsidRPr="00A020D7">
        <w:rPr>
          <w:rFonts w:ascii="楷体_GB2312" w:eastAsia="楷体_GB2312" w:hint="eastAsia"/>
        </w:rPr>
        <w:lastRenderedPageBreak/>
        <w:t>8</w:t>
      </w:r>
      <w:r w:rsidR="004F2C47" w:rsidRPr="00A020D7">
        <w:rPr>
          <w:rFonts w:ascii="楷体_GB2312" w:eastAsia="楷体_GB2312" w:hint="eastAsia"/>
        </w:rPr>
        <w:t>.</w:t>
      </w:r>
      <w:proofErr w:type="gramStart"/>
      <w:r w:rsidRPr="00A020D7">
        <w:rPr>
          <w:rFonts w:ascii="楷体_GB2312" w:eastAsia="楷体_GB2312" w:hint="eastAsia"/>
        </w:rPr>
        <w:t>信创环境</w:t>
      </w:r>
      <w:proofErr w:type="gramEnd"/>
      <w:r w:rsidRPr="00A020D7">
        <w:rPr>
          <w:rFonts w:ascii="楷体_GB2312" w:eastAsia="楷体_GB2312" w:hint="eastAsia"/>
        </w:rPr>
        <w:t>适配</w:t>
      </w:r>
      <w:bookmarkEnd w:id="47"/>
      <w:bookmarkEnd w:id="48"/>
      <w:bookmarkEnd w:id="49"/>
    </w:p>
    <w:p w:rsidR="008F2F1D" w:rsidRPr="00A020D7" w:rsidRDefault="00000000" w:rsidP="00FB417E">
      <w:pPr>
        <w:ind w:firstLine="640"/>
        <w:jc w:val="both"/>
        <w:rPr>
          <w:rFonts w:ascii="仿宋_GB2312"/>
        </w:rPr>
      </w:pPr>
      <w:r w:rsidRPr="00A020D7">
        <w:rPr>
          <w:rFonts w:ascii="仿宋_GB2312" w:hint="eastAsia"/>
        </w:rPr>
        <w:t>忻州市“互联网+政务服务”平台目前搭建在Wintel体系环境下，尚未迁移到信创体系环境。但在使用、管理两侧均</w:t>
      </w:r>
      <w:proofErr w:type="gramStart"/>
      <w:r w:rsidRPr="00A020D7">
        <w:rPr>
          <w:rFonts w:ascii="仿宋_GB2312" w:hint="eastAsia"/>
        </w:rPr>
        <w:t>支持信创</w:t>
      </w:r>
      <w:proofErr w:type="gramEnd"/>
      <w:r w:rsidR="00EF6399">
        <w:rPr>
          <w:rFonts w:ascii="仿宋_GB2312" w:hint="eastAsia"/>
        </w:rPr>
        <w:t>终端</w:t>
      </w:r>
      <w:r w:rsidRPr="00A020D7">
        <w:rPr>
          <w:rFonts w:ascii="仿宋_GB2312" w:hint="eastAsia"/>
        </w:rPr>
        <w:t>登录、管理。</w:t>
      </w:r>
    </w:p>
    <w:p w:rsidR="00CA3D24" w:rsidRPr="00A020D7" w:rsidRDefault="008F2F1D" w:rsidP="00A020D7">
      <w:pPr>
        <w:ind w:firstLine="640"/>
        <w:jc w:val="both"/>
        <w:rPr>
          <w:rFonts w:ascii="仿宋_GB2312"/>
        </w:rPr>
      </w:pPr>
      <w:r w:rsidRPr="00A020D7">
        <w:rPr>
          <w:rFonts w:ascii="仿宋_GB2312" w:hint="eastAsia"/>
        </w:rPr>
        <w:lastRenderedPageBreak/>
        <w:t>需要供应商承诺提供</w:t>
      </w:r>
      <w:r w:rsidR="00A020D7">
        <w:rPr>
          <w:rFonts w:ascii="仿宋_GB2312" w:hint="eastAsia"/>
        </w:rPr>
        <w:t>系统的</w:t>
      </w:r>
      <w:proofErr w:type="gramStart"/>
      <w:r w:rsidRPr="00A020D7">
        <w:rPr>
          <w:rFonts w:ascii="仿宋_GB2312" w:hint="eastAsia"/>
        </w:rPr>
        <w:t>信创适配服务</w:t>
      </w:r>
      <w:proofErr w:type="gramEnd"/>
      <w:r w:rsidRPr="00A020D7">
        <w:rPr>
          <w:rFonts w:ascii="仿宋_GB2312" w:hint="eastAsia"/>
        </w:rPr>
        <w:t>，且在项目服务期内，如</w:t>
      </w:r>
      <w:proofErr w:type="gramStart"/>
      <w:r w:rsidRPr="00A020D7">
        <w:rPr>
          <w:rFonts w:ascii="仿宋_GB2312" w:hint="eastAsia"/>
        </w:rPr>
        <w:t>遇政策</w:t>
      </w:r>
      <w:proofErr w:type="gramEnd"/>
      <w:r w:rsidRPr="00A020D7">
        <w:rPr>
          <w:rFonts w:ascii="仿宋_GB2312" w:hint="eastAsia"/>
        </w:rPr>
        <w:t>变化，需要“互联网+政务服务”平台迁移到信创体系环境下，供应商必须</w:t>
      </w:r>
      <w:r w:rsidR="00A020D7">
        <w:rPr>
          <w:rFonts w:ascii="仿宋_GB2312" w:hint="eastAsia"/>
        </w:rPr>
        <w:t>配合市行政审批服务管理局开展系统部署</w:t>
      </w:r>
      <w:proofErr w:type="gramStart"/>
      <w:r w:rsidR="00A020D7">
        <w:rPr>
          <w:rFonts w:ascii="仿宋_GB2312" w:hint="eastAsia"/>
        </w:rPr>
        <w:t>至</w:t>
      </w:r>
      <w:r w:rsidRPr="00A020D7">
        <w:rPr>
          <w:rFonts w:ascii="仿宋_GB2312" w:hint="eastAsia"/>
        </w:rPr>
        <w:t>信创</w:t>
      </w:r>
      <w:r w:rsidR="00A020D7">
        <w:rPr>
          <w:rFonts w:ascii="仿宋_GB2312" w:hint="eastAsia"/>
        </w:rPr>
        <w:t>环境</w:t>
      </w:r>
      <w:proofErr w:type="gramEnd"/>
      <w:r w:rsidR="00A020D7">
        <w:rPr>
          <w:rFonts w:ascii="仿宋_GB2312" w:hint="eastAsia"/>
        </w:rPr>
        <w:t>的迁移</w:t>
      </w:r>
      <w:r w:rsidRPr="00A020D7">
        <w:rPr>
          <w:rFonts w:ascii="仿宋_GB2312" w:hint="eastAsia"/>
        </w:rPr>
        <w:t>适配工作</w:t>
      </w:r>
      <w:bookmarkStart w:id="50" w:name="_Toc4049"/>
      <w:r w:rsidRPr="00A020D7">
        <w:rPr>
          <w:rFonts w:ascii="仿宋_GB2312" w:hint="eastAsia"/>
        </w:rPr>
        <w:t>。（相关</w:t>
      </w:r>
      <w:proofErr w:type="gramStart"/>
      <w:r w:rsidRPr="00A020D7">
        <w:rPr>
          <w:rFonts w:ascii="仿宋_GB2312" w:hint="eastAsia"/>
        </w:rPr>
        <w:t>云资源</w:t>
      </w:r>
      <w:proofErr w:type="gramEnd"/>
      <w:r w:rsidRPr="00A020D7">
        <w:rPr>
          <w:rFonts w:ascii="仿宋_GB2312" w:hint="eastAsia"/>
        </w:rPr>
        <w:t>由市行政审批服务管理局协调解决）</w:t>
      </w:r>
    </w:p>
    <w:p w:rsidR="00CA3D24" w:rsidRPr="00A020D7" w:rsidRDefault="00000000" w:rsidP="00A020D7">
      <w:pPr>
        <w:ind w:firstLine="640"/>
        <w:rPr>
          <w:rFonts w:ascii="楷体_GB2312" w:eastAsia="楷体_GB2312"/>
        </w:rPr>
      </w:pPr>
      <w:r w:rsidRPr="00A020D7">
        <w:rPr>
          <w:rFonts w:ascii="楷体_GB2312" w:eastAsia="楷体_GB2312"/>
        </w:rPr>
        <w:t>9</w:t>
      </w:r>
      <w:r w:rsidR="004F2C47" w:rsidRPr="00A020D7">
        <w:rPr>
          <w:rFonts w:ascii="楷体_GB2312" w:eastAsia="楷体_GB2312" w:hint="eastAsia"/>
        </w:rPr>
        <w:t>.</w:t>
      </w:r>
      <w:r w:rsidRPr="00A020D7">
        <w:rPr>
          <w:rFonts w:ascii="楷体_GB2312" w:eastAsia="楷体_GB2312" w:hint="eastAsia"/>
        </w:rPr>
        <w:t>IPv6 支持</w:t>
      </w:r>
      <w:bookmarkEnd w:id="50"/>
    </w:p>
    <w:p w:rsidR="00CA3D24" w:rsidRPr="00A020D7" w:rsidRDefault="00000000" w:rsidP="00FB417E">
      <w:pPr>
        <w:ind w:firstLine="640"/>
        <w:jc w:val="both"/>
        <w:rPr>
          <w:rFonts w:ascii="仿宋_GB2312"/>
        </w:rPr>
      </w:pPr>
      <w:r w:rsidRPr="00A020D7">
        <w:rPr>
          <w:rFonts w:ascii="仿宋_GB2312" w:hint="eastAsia"/>
        </w:rPr>
        <w:t>忻州市“互联网+政务服务”平台技术服务中涉及的系统需全面支持IPv6。IPv6网络需要全面支持IPv6协议，并具有支持IPv6与IPv4协议的接入能力，保障网络的实用性和可用性。</w:t>
      </w:r>
    </w:p>
    <w:p w:rsidR="00CA3D24" w:rsidRPr="00A020D7" w:rsidRDefault="004F2C47" w:rsidP="00A020D7">
      <w:pPr>
        <w:ind w:firstLine="640"/>
        <w:rPr>
          <w:rFonts w:ascii="楷体_GB2312" w:eastAsia="楷体_GB2312"/>
        </w:rPr>
      </w:pPr>
      <w:bookmarkStart w:id="51" w:name="_Toc27597"/>
      <w:bookmarkStart w:id="52" w:name="_Toc3893"/>
      <w:r w:rsidRPr="00A020D7">
        <w:rPr>
          <w:rFonts w:ascii="楷体_GB2312" w:eastAsia="楷体_GB2312" w:hint="eastAsia"/>
        </w:rPr>
        <w:t>10.应急处置方案</w:t>
      </w:r>
      <w:bookmarkEnd w:id="51"/>
      <w:bookmarkEnd w:id="52"/>
    </w:p>
    <w:p w:rsidR="00CA3D24" w:rsidRPr="0046027A" w:rsidRDefault="008F2F1D" w:rsidP="00FB417E">
      <w:pPr>
        <w:ind w:firstLine="640"/>
        <w:jc w:val="both"/>
      </w:pPr>
      <w:r>
        <w:rPr>
          <w:rFonts w:hint="eastAsia"/>
        </w:rPr>
        <w:t>供应商应提供应急处置方案，确保</w:t>
      </w:r>
      <w:r w:rsidRPr="0046027A">
        <w:rPr>
          <w:rFonts w:hint="eastAsia"/>
        </w:rPr>
        <w:t>紧急故障应急措施应以快速恢复客户使用为目标，第一时间将客户使用状态恢复到正常，避免或尽量减少因故障而导致的损失。</w:t>
      </w:r>
    </w:p>
    <w:p w:rsidR="004F2C47" w:rsidRDefault="004F2C47">
      <w:pPr>
        <w:spacing w:line="240" w:lineRule="auto"/>
        <w:ind w:firstLineChars="0" w:firstLine="0"/>
        <w:rPr>
          <w:rFonts w:ascii="楷体_GB2312" w:eastAsia="楷体_GB2312"/>
        </w:rPr>
      </w:pPr>
      <w:r>
        <w:rPr>
          <w:rFonts w:ascii="楷体_GB2312" w:eastAsia="楷体_GB2312"/>
        </w:rPr>
        <w:br w:type="page"/>
      </w:r>
    </w:p>
    <w:p w:rsidR="00CA3D24" w:rsidRPr="0046027A" w:rsidRDefault="00000000" w:rsidP="00F34B39">
      <w:pPr>
        <w:ind w:firstLine="640"/>
        <w:rPr>
          <w:rFonts w:ascii="楷体_GB2312" w:eastAsia="楷体_GB2312"/>
        </w:rPr>
      </w:pPr>
      <w:r w:rsidRPr="0046027A">
        <w:rPr>
          <w:rFonts w:ascii="楷体_GB2312" w:eastAsia="楷体_GB2312" w:hint="eastAsia"/>
        </w:rPr>
        <w:lastRenderedPageBreak/>
        <w:t>（</w:t>
      </w:r>
      <w:r w:rsidR="003E5043">
        <w:rPr>
          <w:rFonts w:ascii="楷体_GB2312" w:eastAsia="楷体_GB2312" w:hint="eastAsia"/>
        </w:rPr>
        <w:t>七</w:t>
      </w:r>
      <w:r w:rsidRPr="0046027A">
        <w:rPr>
          <w:rFonts w:ascii="楷体_GB2312" w:eastAsia="楷体_GB2312" w:hint="eastAsia"/>
        </w:rPr>
        <w:t>）组织实施程序：</w:t>
      </w:r>
    </w:p>
    <w:p w:rsidR="00CA3D24" w:rsidRPr="00EF6399" w:rsidRDefault="00000000" w:rsidP="00EF6399">
      <w:pPr>
        <w:ind w:firstLine="640"/>
        <w:jc w:val="both"/>
        <w:rPr>
          <w:rFonts w:ascii="仿宋_GB2312"/>
        </w:rPr>
      </w:pPr>
      <w:r w:rsidRPr="00EF6399">
        <w:rPr>
          <w:rFonts w:ascii="仿宋_GB2312" w:hint="eastAsia"/>
        </w:rPr>
        <w:t>1</w:t>
      </w:r>
      <w:r w:rsidR="004F2C47" w:rsidRPr="00EF6399">
        <w:rPr>
          <w:rFonts w:ascii="仿宋_GB2312" w:hint="eastAsia"/>
        </w:rPr>
        <w:t>.</w:t>
      </w:r>
      <w:r w:rsidRPr="00EF6399">
        <w:rPr>
          <w:rFonts w:ascii="仿宋_GB2312" w:hint="eastAsia"/>
        </w:rPr>
        <w:t>潜在</w:t>
      </w:r>
      <w:r w:rsidR="00053CB9">
        <w:rPr>
          <w:rFonts w:ascii="仿宋_GB2312" w:hint="eastAsia"/>
        </w:rPr>
        <w:t>供应</w:t>
      </w:r>
      <w:proofErr w:type="gramStart"/>
      <w:r w:rsidR="00053CB9">
        <w:rPr>
          <w:rFonts w:ascii="仿宋_GB2312" w:hint="eastAsia"/>
        </w:rPr>
        <w:t>商按照</w:t>
      </w:r>
      <w:proofErr w:type="gramEnd"/>
      <w:r w:rsidR="00053CB9">
        <w:rPr>
          <w:rFonts w:ascii="仿宋_GB2312" w:hint="eastAsia"/>
        </w:rPr>
        <w:t>比选方案要求</w:t>
      </w:r>
      <w:r w:rsidRPr="00EF6399">
        <w:rPr>
          <w:rFonts w:ascii="仿宋_GB2312" w:hint="eastAsia"/>
        </w:rPr>
        <w:t>提供</w:t>
      </w:r>
      <w:r w:rsidR="00EF6399">
        <w:rPr>
          <w:rFonts w:ascii="仿宋_GB2312" w:hint="eastAsia"/>
        </w:rPr>
        <w:t>响应</w:t>
      </w:r>
      <w:r w:rsidRPr="00EF6399">
        <w:rPr>
          <w:rFonts w:ascii="仿宋_GB2312" w:hint="eastAsia"/>
        </w:rPr>
        <w:t>文件包括报价</w:t>
      </w:r>
      <w:r w:rsidR="00EF6399">
        <w:rPr>
          <w:rFonts w:ascii="仿宋_GB2312" w:hint="eastAsia"/>
        </w:rPr>
        <w:t>表</w:t>
      </w:r>
      <w:r w:rsidRPr="00EF6399">
        <w:rPr>
          <w:rFonts w:ascii="仿宋_GB2312" w:hint="eastAsia"/>
        </w:rPr>
        <w:t>、资质</w:t>
      </w:r>
      <w:r w:rsidR="00EF6399">
        <w:rPr>
          <w:rFonts w:ascii="仿宋_GB2312" w:hint="eastAsia"/>
        </w:rPr>
        <w:t>承诺函、服务方案、</w:t>
      </w:r>
      <w:r w:rsidR="00053CB9" w:rsidRPr="001F47D8">
        <w:rPr>
          <w:rFonts w:ascii="仿宋_GB2312" w:hint="eastAsia"/>
        </w:rPr>
        <w:t>响应人认为需要提供的其它资料</w:t>
      </w:r>
      <w:r w:rsidR="00053CB9">
        <w:rPr>
          <w:rFonts w:ascii="仿宋_GB2312" w:hint="eastAsia"/>
        </w:rPr>
        <w:t>。</w:t>
      </w:r>
    </w:p>
    <w:p w:rsidR="00CA3D24" w:rsidRPr="00EF6399" w:rsidRDefault="00000000" w:rsidP="00EF6399">
      <w:pPr>
        <w:ind w:firstLine="640"/>
        <w:jc w:val="both"/>
        <w:rPr>
          <w:rFonts w:ascii="仿宋_GB2312"/>
        </w:rPr>
      </w:pPr>
      <w:r w:rsidRPr="00EF6399">
        <w:rPr>
          <w:rFonts w:ascii="仿宋_GB2312" w:hint="eastAsia"/>
        </w:rPr>
        <w:t>2</w:t>
      </w:r>
      <w:r w:rsidR="004F2C47" w:rsidRPr="00EF6399">
        <w:rPr>
          <w:rFonts w:ascii="仿宋_GB2312" w:hint="eastAsia"/>
        </w:rPr>
        <w:t>.</w:t>
      </w:r>
      <w:r w:rsidRPr="00EF6399">
        <w:rPr>
          <w:rFonts w:ascii="仿宋_GB2312" w:hint="eastAsia"/>
        </w:rPr>
        <w:t>行政</w:t>
      </w:r>
      <w:proofErr w:type="gramStart"/>
      <w:r w:rsidRPr="00EF6399">
        <w:rPr>
          <w:rFonts w:ascii="仿宋_GB2312" w:hint="eastAsia"/>
        </w:rPr>
        <w:t>审批局内控</w:t>
      </w:r>
      <w:proofErr w:type="gramEnd"/>
      <w:r w:rsidRPr="00EF6399">
        <w:rPr>
          <w:rFonts w:ascii="仿宋_GB2312" w:hint="eastAsia"/>
        </w:rPr>
        <w:t>小组邀请相关专家进行资格审查，对报价和服务方案等进行综合评分，由</w:t>
      </w:r>
      <w:r w:rsidR="00EF6399">
        <w:rPr>
          <w:rFonts w:ascii="仿宋_GB2312" w:hint="eastAsia"/>
        </w:rPr>
        <w:t>高</w:t>
      </w:r>
      <w:r w:rsidRPr="00EF6399">
        <w:rPr>
          <w:rFonts w:ascii="仿宋_GB2312" w:hint="eastAsia"/>
        </w:rPr>
        <w:t>到</w:t>
      </w:r>
      <w:r w:rsidR="00EF6399">
        <w:rPr>
          <w:rFonts w:ascii="仿宋_GB2312" w:hint="eastAsia"/>
        </w:rPr>
        <w:t>低</w:t>
      </w:r>
      <w:r w:rsidRPr="00EF6399">
        <w:rPr>
          <w:rFonts w:ascii="仿宋_GB2312" w:hint="eastAsia"/>
        </w:rPr>
        <w:t>排序</w:t>
      </w:r>
      <w:r w:rsidR="00053CB9">
        <w:rPr>
          <w:rFonts w:ascii="仿宋_GB2312" w:hint="eastAsia"/>
        </w:rPr>
        <w:t>。</w:t>
      </w:r>
    </w:p>
    <w:p w:rsidR="00EF6399" w:rsidRDefault="00000000" w:rsidP="00EF6399">
      <w:pPr>
        <w:ind w:firstLine="640"/>
        <w:jc w:val="both"/>
        <w:rPr>
          <w:rFonts w:ascii="仿宋_GB2312"/>
        </w:rPr>
      </w:pPr>
      <w:r w:rsidRPr="00EF6399">
        <w:rPr>
          <w:rFonts w:ascii="仿宋_GB2312" w:hint="eastAsia"/>
        </w:rPr>
        <w:t>3</w:t>
      </w:r>
      <w:r w:rsidR="004F2C47" w:rsidRPr="00EF6399">
        <w:rPr>
          <w:rFonts w:ascii="仿宋_GB2312" w:hint="eastAsia"/>
        </w:rPr>
        <w:t>.</w:t>
      </w:r>
      <w:r w:rsidR="00053CB9">
        <w:rPr>
          <w:rFonts w:ascii="仿宋_GB2312" w:hint="eastAsia"/>
        </w:rPr>
        <w:t>将综合评分结果</w:t>
      </w:r>
      <w:r w:rsidRPr="00EF6399">
        <w:rPr>
          <w:rFonts w:ascii="仿宋_GB2312" w:hint="eastAsia"/>
        </w:rPr>
        <w:t>报</w:t>
      </w:r>
      <w:r w:rsidR="00053CB9">
        <w:rPr>
          <w:rFonts w:ascii="仿宋_GB2312" w:hint="eastAsia"/>
        </w:rPr>
        <w:t>市行政</w:t>
      </w:r>
      <w:proofErr w:type="gramStart"/>
      <w:r w:rsidR="00053CB9">
        <w:rPr>
          <w:rFonts w:ascii="仿宋_GB2312" w:hint="eastAsia"/>
        </w:rPr>
        <w:t>审批局</w:t>
      </w:r>
      <w:proofErr w:type="gramEnd"/>
      <w:r w:rsidRPr="00EF6399">
        <w:rPr>
          <w:rFonts w:ascii="仿宋_GB2312" w:hint="eastAsia"/>
        </w:rPr>
        <w:t>党组研究。</w:t>
      </w:r>
    </w:p>
    <w:p w:rsidR="00CA3D24" w:rsidRPr="001F47D8" w:rsidRDefault="00EF6399" w:rsidP="00EF6399">
      <w:pPr>
        <w:ind w:firstLine="640"/>
        <w:jc w:val="both"/>
        <w:rPr>
          <w:rFonts w:ascii="黑体" w:eastAsia="黑体" w:hAnsi="黑体" w:hint="eastAsia"/>
        </w:rPr>
      </w:pPr>
      <w:r w:rsidRPr="001F47D8">
        <w:rPr>
          <w:rFonts w:ascii="黑体" w:eastAsia="黑体" w:hAnsi="黑体" w:hint="eastAsia"/>
        </w:rPr>
        <w:t>二、申请人的资格要求</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供应商需满足《中华人民共和国政府采购法》第二十二条规定：</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w:t>
      </w:r>
      <w:r w:rsidR="004F2C47" w:rsidRPr="001F47D8">
        <w:rPr>
          <w:rFonts w:ascii="仿宋_GB2312" w:eastAsia="仿宋_GB2312" w:hint="eastAsia"/>
        </w:rPr>
        <w:t>一</w:t>
      </w:r>
      <w:r w:rsidRPr="001F47D8">
        <w:rPr>
          <w:rFonts w:ascii="仿宋_GB2312" w:eastAsia="仿宋_GB2312" w:hint="eastAsia"/>
        </w:rPr>
        <w:t>）具有独立承担民事责任的能力；</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w:t>
      </w:r>
      <w:r w:rsidR="004F2C47" w:rsidRPr="001F47D8">
        <w:rPr>
          <w:rFonts w:ascii="仿宋_GB2312" w:eastAsia="仿宋_GB2312" w:hint="eastAsia"/>
        </w:rPr>
        <w:t>二</w:t>
      </w:r>
      <w:r w:rsidRPr="001F47D8">
        <w:rPr>
          <w:rFonts w:ascii="仿宋_GB2312" w:eastAsia="仿宋_GB2312" w:hint="eastAsia"/>
        </w:rPr>
        <w:t>）具有良好的商业信誉和健全的财务会计制度；</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w:t>
      </w:r>
      <w:r w:rsidR="004F2C47" w:rsidRPr="001F47D8">
        <w:rPr>
          <w:rFonts w:ascii="仿宋_GB2312" w:eastAsia="仿宋_GB2312" w:hint="eastAsia"/>
        </w:rPr>
        <w:t>三</w:t>
      </w:r>
      <w:r w:rsidRPr="001F47D8">
        <w:rPr>
          <w:rFonts w:ascii="仿宋_GB2312" w:eastAsia="仿宋_GB2312" w:hint="eastAsia"/>
        </w:rPr>
        <w:t>）具有履行合同所必需的设备和专业技术能力；</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w:t>
      </w:r>
      <w:r w:rsidR="004F2C47" w:rsidRPr="001F47D8">
        <w:rPr>
          <w:rFonts w:ascii="仿宋_GB2312" w:eastAsia="仿宋_GB2312" w:hint="eastAsia"/>
        </w:rPr>
        <w:t>四</w:t>
      </w:r>
      <w:r w:rsidRPr="001F47D8">
        <w:rPr>
          <w:rFonts w:ascii="仿宋_GB2312" w:eastAsia="仿宋_GB2312" w:hint="eastAsia"/>
        </w:rPr>
        <w:t>）有依法缴纳税收和社会保障资金的良好记录；</w:t>
      </w:r>
      <w:r w:rsidRPr="001F47D8">
        <w:rPr>
          <w:rFonts w:ascii="仿宋_GB2312" w:eastAsia="仿宋_GB2312" w:hAnsi="Calibri" w:cs="Calibri" w:hint="eastAsia"/>
        </w:rPr>
        <w:t> </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w:t>
      </w:r>
      <w:r w:rsidR="004F2C47" w:rsidRPr="001F47D8">
        <w:rPr>
          <w:rFonts w:ascii="仿宋_GB2312" w:eastAsia="仿宋_GB2312" w:hint="eastAsia"/>
        </w:rPr>
        <w:t>五</w:t>
      </w:r>
      <w:r w:rsidRPr="001F47D8">
        <w:rPr>
          <w:rFonts w:ascii="仿宋_GB2312" w:eastAsia="仿宋_GB2312" w:hint="eastAsia"/>
        </w:rPr>
        <w:t>）参加政府采购活动前三年内，在经营活动中没有重大违法记录；</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w:t>
      </w:r>
      <w:r w:rsidR="004F2C47" w:rsidRPr="001F47D8">
        <w:rPr>
          <w:rFonts w:ascii="仿宋_GB2312" w:eastAsia="仿宋_GB2312" w:hint="eastAsia"/>
        </w:rPr>
        <w:t>六</w:t>
      </w:r>
      <w:r w:rsidRPr="001F47D8">
        <w:rPr>
          <w:rFonts w:ascii="仿宋_GB2312" w:eastAsia="仿宋_GB2312" w:hint="eastAsia"/>
        </w:rPr>
        <w:t>）法律、行政法规规定的其他条件。</w:t>
      </w:r>
    </w:p>
    <w:p w:rsidR="001F47D8"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w:t>
      </w:r>
      <w:r w:rsidR="004F2C47" w:rsidRPr="001F47D8">
        <w:rPr>
          <w:rFonts w:ascii="仿宋_GB2312" w:eastAsia="仿宋_GB2312" w:hint="eastAsia"/>
        </w:rPr>
        <w:t>七</w:t>
      </w:r>
      <w:r w:rsidRPr="001F47D8">
        <w:rPr>
          <w:rFonts w:ascii="仿宋_GB2312" w:eastAsia="仿宋_GB2312" w:hint="eastAsia"/>
        </w:rPr>
        <w:t>）本项目不接受联合体投标</w:t>
      </w:r>
      <w:r w:rsidR="001F47D8" w:rsidRPr="001F47D8">
        <w:rPr>
          <w:rFonts w:ascii="仿宋_GB2312" w:eastAsia="仿宋_GB2312" w:hint="eastAsia"/>
        </w:rPr>
        <w:t>。</w:t>
      </w:r>
    </w:p>
    <w:p w:rsidR="00CA3D24" w:rsidRPr="001F47D8" w:rsidRDefault="00EF6399" w:rsidP="001F47D8">
      <w:pPr>
        <w:pStyle w:val="af5"/>
        <w:ind w:firstLineChars="200" w:firstLine="640"/>
        <w:rPr>
          <w:rFonts w:hint="eastAsia"/>
          <w:color w:val="000000" w:themeColor="text1"/>
          <w:szCs w:val="32"/>
        </w:rPr>
      </w:pPr>
      <w:r w:rsidRPr="001F47D8">
        <w:rPr>
          <w:rFonts w:hint="eastAsia"/>
        </w:rPr>
        <w:t>三、提交响应文件</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（一）响应文件提交截止时间：2025年</w:t>
      </w:r>
      <w:r w:rsidR="009F6954" w:rsidRPr="001F47D8">
        <w:rPr>
          <w:rFonts w:ascii="仿宋_GB2312" w:eastAsia="仿宋_GB2312" w:hint="eastAsia"/>
        </w:rPr>
        <w:t>2</w:t>
      </w:r>
      <w:r w:rsidRPr="001F47D8">
        <w:rPr>
          <w:rFonts w:ascii="仿宋_GB2312" w:eastAsia="仿宋_GB2312" w:hint="eastAsia"/>
        </w:rPr>
        <w:t>月</w:t>
      </w:r>
      <w:r w:rsidR="009F6954" w:rsidRPr="001F47D8">
        <w:rPr>
          <w:rFonts w:ascii="仿宋_GB2312" w:eastAsia="仿宋_GB2312" w:hint="eastAsia"/>
        </w:rPr>
        <w:t>2</w:t>
      </w:r>
      <w:r w:rsidR="004F2C47" w:rsidRPr="001F47D8">
        <w:rPr>
          <w:rFonts w:ascii="仿宋_GB2312" w:eastAsia="仿宋_GB2312" w:hint="eastAsia"/>
        </w:rPr>
        <w:t>6</w:t>
      </w:r>
      <w:r w:rsidRPr="001F47D8">
        <w:rPr>
          <w:rFonts w:ascii="仿宋_GB2312" w:eastAsia="仿宋_GB2312" w:hint="eastAsia"/>
        </w:rPr>
        <w:t>日</w:t>
      </w:r>
      <w:r w:rsidR="009F6954" w:rsidRPr="001F47D8">
        <w:rPr>
          <w:rFonts w:ascii="仿宋_GB2312" w:eastAsia="仿宋_GB2312" w:hint="eastAsia"/>
        </w:rPr>
        <w:t>18</w:t>
      </w:r>
      <w:r w:rsidRPr="001F47D8">
        <w:rPr>
          <w:rFonts w:ascii="仿宋_GB2312" w:eastAsia="仿宋_GB2312" w:hint="eastAsia"/>
        </w:rPr>
        <w:t>时（北京时间）</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（二）提供资料方式：</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lastRenderedPageBreak/>
        <w:t>邮寄或现场报送：至文件提交截止时间前，报送响应文件到指定地址。</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地址：山西省忻州市雁门大道南街忻州市行政审批服务管理局六楼办公室</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（三）响应需提交资料</w:t>
      </w:r>
      <w:r w:rsidR="001A7CBA">
        <w:rPr>
          <w:rFonts w:ascii="仿宋_GB2312" w:eastAsia="仿宋_GB2312" w:hint="eastAsia"/>
        </w:rPr>
        <w:t>（正本1份、副本2份，密封后加盖供应商公章）</w:t>
      </w:r>
      <w:r w:rsidRPr="001F47D8">
        <w:rPr>
          <w:rFonts w:ascii="仿宋_GB2312" w:eastAsia="仿宋_GB2312" w:hint="eastAsia"/>
        </w:rPr>
        <w:t>：</w:t>
      </w:r>
    </w:p>
    <w:p w:rsidR="00CA3D24" w:rsidRPr="001F47D8" w:rsidRDefault="004F2C47" w:rsidP="001F47D8">
      <w:pPr>
        <w:pStyle w:val="af5"/>
        <w:ind w:firstLineChars="200" w:firstLine="640"/>
        <w:rPr>
          <w:rFonts w:ascii="仿宋_GB2312" w:eastAsia="仿宋_GB2312" w:hint="eastAsia"/>
        </w:rPr>
      </w:pPr>
      <w:r w:rsidRPr="001F47D8">
        <w:rPr>
          <w:rFonts w:ascii="仿宋_GB2312" w:eastAsia="仿宋_GB2312" w:hint="eastAsia"/>
        </w:rPr>
        <w:t>1.资质承诺函（附件1）</w:t>
      </w:r>
      <w:r w:rsidR="001F47D8">
        <w:rPr>
          <w:rFonts w:ascii="仿宋_GB2312" w:eastAsia="仿宋_GB2312" w:hint="eastAsia"/>
        </w:rPr>
        <w:t>。</w:t>
      </w:r>
    </w:p>
    <w:p w:rsidR="00CA3D24" w:rsidRPr="001F47D8" w:rsidRDefault="00A84807" w:rsidP="001F47D8">
      <w:pPr>
        <w:pStyle w:val="af5"/>
        <w:ind w:firstLineChars="200" w:firstLine="640"/>
        <w:rPr>
          <w:rFonts w:ascii="仿宋_GB2312" w:eastAsia="仿宋_GB2312" w:hint="eastAsia"/>
        </w:rPr>
      </w:pPr>
      <w:r w:rsidRPr="001F47D8">
        <w:rPr>
          <w:rFonts w:ascii="仿宋_GB2312" w:eastAsia="仿宋_GB2312" w:hint="eastAsia"/>
        </w:rPr>
        <w:t>2</w:t>
      </w:r>
      <w:r w:rsidR="004F2C47" w:rsidRPr="001F47D8">
        <w:rPr>
          <w:rFonts w:ascii="仿宋_GB2312" w:eastAsia="仿宋_GB2312" w:hint="eastAsia"/>
        </w:rPr>
        <w:t>.</w:t>
      </w:r>
      <w:r w:rsidRPr="001F47D8">
        <w:rPr>
          <w:rFonts w:ascii="仿宋_GB2312" w:eastAsia="仿宋_GB2312" w:hint="eastAsia"/>
        </w:rPr>
        <w:t>报价表（附件2）</w:t>
      </w:r>
      <w:r w:rsidR="001F47D8">
        <w:rPr>
          <w:rFonts w:ascii="仿宋_GB2312" w:eastAsia="仿宋_GB2312" w:hint="eastAsia"/>
        </w:rPr>
        <w:t>。</w:t>
      </w:r>
    </w:p>
    <w:p w:rsidR="00CA3D24" w:rsidRPr="001F47D8" w:rsidRDefault="00A84807" w:rsidP="001F47D8">
      <w:pPr>
        <w:pStyle w:val="af5"/>
        <w:ind w:firstLineChars="200" w:firstLine="640"/>
        <w:rPr>
          <w:rFonts w:ascii="仿宋_GB2312" w:eastAsia="仿宋_GB2312" w:hint="eastAsia"/>
        </w:rPr>
      </w:pPr>
      <w:r w:rsidRPr="001F47D8">
        <w:rPr>
          <w:rFonts w:ascii="仿宋_GB2312" w:eastAsia="仿宋_GB2312" w:hint="eastAsia"/>
        </w:rPr>
        <w:t>3</w:t>
      </w:r>
      <w:r w:rsidR="004F2C47" w:rsidRPr="001F47D8">
        <w:rPr>
          <w:rFonts w:ascii="仿宋_GB2312" w:eastAsia="仿宋_GB2312" w:hint="eastAsia"/>
        </w:rPr>
        <w:t>.</w:t>
      </w:r>
      <w:r w:rsidRPr="001F47D8">
        <w:rPr>
          <w:rFonts w:ascii="仿宋_GB2312" w:eastAsia="仿宋_GB2312" w:hint="eastAsia"/>
        </w:rPr>
        <w:t>服务方案</w:t>
      </w:r>
      <w:r w:rsidR="001F47D8">
        <w:rPr>
          <w:rFonts w:ascii="仿宋_GB2312" w:eastAsia="仿宋_GB2312" w:hint="eastAsia"/>
        </w:rPr>
        <w:t>。</w:t>
      </w:r>
    </w:p>
    <w:p w:rsidR="00CA3D24" w:rsidRPr="001F47D8" w:rsidRDefault="00A84807" w:rsidP="001F47D8">
      <w:pPr>
        <w:pStyle w:val="af5"/>
        <w:ind w:firstLineChars="200" w:firstLine="640"/>
        <w:rPr>
          <w:rFonts w:ascii="仿宋_GB2312" w:eastAsia="仿宋_GB2312" w:hint="eastAsia"/>
        </w:rPr>
      </w:pPr>
      <w:r w:rsidRPr="001F47D8">
        <w:rPr>
          <w:rFonts w:ascii="仿宋_GB2312" w:eastAsia="仿宋_GB2312" w:hint="eastAsia"/>
        </w:rPr>
        <w:t>4响应人认为需要提供的其它资料。</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（四）联系方式</w:t>
      </w:r>
    </w:p>
    <w:p w:rsidR="00B9420E" w:rsidRPr="001F47D8" w:rsidRDefault="00B9420E" w:rsidP="001F47D8">
      <w:pPr>
        <w:pStyle w:val="af5"/>
        <w:ind w:firstLineChars="200" w:firstLine="640"/>
        <w:rPr>
          <w:rFonts w:ascii="仿宋_GB2312" w:eastAsia="仿宋_GB2312" w:hint="eastAsia"/>
        </w:rPr>
      </w:pPr>
      <w:r w:rsidRPr="001F47D8">
        <w:rPr>
          <w:rFonts w:ascii="仿宋_GB2312" w:eastAsia="仿宋_GB2312" w:hint="eastAsia"/>
        </w:rPr>
        <w:t>联系人：王晓勇 联系电话：0350-3022533</w:t>
      </w:r>
    </w:p>
    <w:p w:rsidR="00CA3D24" w:rsidRPr="001F47D8" w:rsidRDefault="00000000" w:rsidP="001F47D8">
      <w:pPr>
        <w:pStyle w:val="af5"/>
        <w:ind w:firstLineChars="200" w:firstLine="640"/>
        <w:rPr>
          <w:rFonts w:ascii="仿宋_GB2312" w:eastAsia="仿宋_GB2312" w:hint="eastAsia"/>
        </w:rPr>
      </w:pPr>
      <w:r w:rsidRPr="001F47D8">
        <w:rPr>
          <w:rFonts w:ascii="仿宋_GB2312" w:eastAsia="仿宋_GB2312" w:hint="eastAsia"/>
        </w:rPr>
        <w:t>邮寄地点：忻州市</w:t>
      </w:r>
      <w:proofErr w:type="gramStart"/>
      <w:r w:rsidRPr="001F47D8">
        <w:rPr>
          <w:rFonts w:ascii="仿宋_GB2312" w:eastAsia="仿宋_GB2312" w:hint="eastAsia"/>
        </w:rPr>
        <w:t>忻府区雁门</w:t>
      </w:r>
      <w:proofErr w:type="gramEnd"/>
      <w:r w:rsidRPr="001F47D8">
        <w:rPr>
          <w:rFonts w:ascii="仿宋_GB2312" w:eastAsia="仿宋_GB2312" w:hint="eastAsia"/>
        </w:rPr>
        <w:t>大道南街忻州市行政审批</w:t>
      </w:r>
      <w:r w:rsidR="009F6954" w:rsidRPr="001F47D8">
        <w:rPr>
          <w:rFonts w:ascii="仿宋_GB2312" w:eastAsia="仿宋_GB2312" w:hint="eastAsia"/>
        </w:rPr>
        <w:t>服务管理</w:t>
      </w:r>
      <w:r w:rsidRPr="001F47D8">
        <w:rPr>
          <w:rFonts w:ascii="仿宋_GB2312" w:eastAsia="仿宋_GB2312" w:hint="eastAsia"/>
        </w:rPr>
        <w:t>局</w:t>
      </w:r>
    </w:p>
    <w:p w:rsidR="00CA3D24" w:rsidRPr="001F47D8" w:rsidRDefault="00000000" w:rsidP="001F47D8">
      <w:pPr>
        <w:pStyle w:val="af5"/>
        <w:ind w:firstLineChars="200" w:firstLine="640"/>
        <w:rPr>
          <w:rFonts w:ascii="仿宋_GB2312" w:eastAsia="仿宋_GB2312" w:hint="eastAsia"/>
        </w:rPr>
      </w:pPr>
      <w:proofErr w:type="gramStart"/>
      <w:r w:rsidRPr="001F47D8">
        <w:rPr>
          <w:rFonts w:ascii="仿宋_GB2312" w:eastAsia="仿宋_GB2312" w:hint="eastAsia"/>
        </w:rPr>
        <w:t>邮</w:t>
      </w:r>
      <w:proofErr w:type="gramEnd"/>
      <w:r w:rsidRPr="001F47D8">
        <w:rPr>
          <w:rFonts w:ascii="仿宋_GB2312" w:eastAsia="仿宋_GB2312" w:hint="eastAsia"/>
        </w:rPr>
        <w:t xml:space="preserve">    编：034000</w:t>
      </w:r>
    </w:p>
    <w:p w:rsidR="00CA3D24" w:rsidRPr="001F47D8" w:rsidRDefault="00CA3D24" w:rsidP="001F47D8">
      <w:pPr>
        <w:pStyle w:val="af5"/>
        <w:rPr>
          <w:rFonts w:ascii="仿宋_GB2312" w:eastAsia="仿宋_GB2312" w:hint="eastAsia"/>
        </w:rPr>
      </w:pPr>
      <w:bookmarkStart w:id="53" w:name="_Toc29492"/>
      <w:bookmarkStart w:id="54" w:name="_Toc38808094"/>
      <w:bookmarkStart w:id="55" w:name="_Toc51335243"/>
      <w:bookmarkStart w:id="56" w:name="_Toc28"/>
    </w:p>
    <w:p w:rsidR="00CA3D24" w:rsidRPr="001F47D8" w:rsidRDefault="00CA3D24" w:rsidP="001F47D8">
      <w:pPr>
        <w:pStyle w:val="af5"/>
        <w:rPr>
          <w:rFonts w:ascii="仿宋_GB2312" w:eastAsia="仿宋_GB2312" w:hint="eastAsia"/>
        </w:rPr>
      </w:pPr>
    </w:p>
    <w:p w:rsidR="009F6954" w:rsidRPr="001F47D8" w:rsidRDefault="009F6954" w:rsidP="00F34B39">
      <w:pPr>
        <w:ind w:firstLineChars="0" w:firstLine="0"/>
        <w:rPr>
          <w:rFonts w:ascii="仿宋_GB2312"/>
          <w:color w:val="000000" w:themeColor="text1"/>
          <w:szCs w:val="32"/>
        </w:rPr>
      </w:pPr>
      <w:r w:rsidRPr="001F47D8">
        <w:rPr>
          <w:rFonts w:ascii="仿宋_GB2312" w:hint="eastAsia"/>
          <w:color w:val="000000" w:themeColor="text1"/>
          <w:szCs w:val="32"/>
        </w:rPr>
        <w:br w:type="page"/>
      </w:r>
    </w:p>
    <w:p w:rsidR="00CA3D24" w:rsidRPr="001F47D8" w:rsidRDefault="00000000" w:rsidP="00EC6246">
      <w:pPr>
        <w:pStyle w:val="af7"/>
        <w:rPr>
          <w:rFonts w:hint="eastAsia"/>
        </w:rPr>
      </w:pPr>
      <w:r w:rsidRPr="001F47D8">
        <w:rPr>
          <w:rFonts w:hint="eastAsia"/>
        </w:rPr>
        <w:lastRenderedPageBreak/>
        <w:t>附件1：</w:t>
      </w:r>
    </w:p>
    <w:p w:rsidR="00CA3D24" w:rsidRPr="00EC6246" w:rsidRDefault="00000000" w:rsidP="00EC6246">
      <w:pPr>
        <w:pStyle w:val="af7"/>
        <w:ind w:firstLineChars="1000" w:firstLine="3200"/>
        <w:rPr>
          <w:rFonts w:hint="eastAsia"/>
        </w:rPr>
      </w:pPr>
      <w:bookmarkStart w:id="57" w:name="_Toc19884"/>
      <w:bookmarkStart w:id="58" w:name="_Toc38808080"/>
      <w:bookmarkStart w:id="59" w:name="_Toc25015"/>
      <w:bookmarkStart w:id="60" w:name="_Toc3903992"/>
      <w:bookmarkEnd w:id="53"/>
      <w:bookmarkEnd w:id="54"/>
      <w:bookmarkEnd w:id="55"/>
      <w:bookmarkEnd w:id="56"/>
      <w:r w:rsidRPr="00EC6246">
        <w:rPr>
          <w:rFonts w:hint="eastAsia"/>
        </w:rPr>
        <w:t>资质承诺函</w:t>
      </w:r>
      <w:bookmarkEnd w:id="57"/>
      <w:bookmarkEnd w:id="58"/>
      <w:bookmarkEnd w:id="59"/>
    </w:p>
    <w:p w:rsidR="00CA3D24" w:rsidRPr="001F47D8" w:rsidRDefault="00000000" w:rsidP="001F47D8">
      <w:pPr>
        <w:pStyle w:val="af5"/>
        <w:rPr>
          <w:rFonts w:ascii="仿宋_GB2312" w:eastAsia="仿宋_GB2312" w:hint="eastAsia"/>
        </w:rPr>
      </w:pPr>
      <w:r w:rsidRPr="001F47D8">
        <w:rPr>
          <w:rFonts w:ascii="仿宋_GB2312" w:eastAsia="仿宋_GB2312" w:hint="eastAsia"/>
        </w:rPr>
        <w:t>忻州市行政审批服务管理局：</w:t>
      </w:r>
    </w:p>
    <w:p w:rsidR="00CA3D24" w:rsidRPr="001F47D8" w:rsidRDefault="00000000" w:rsidP="001F47D8">
      <w:pPr>
        <w:pStyle w:val="af5"/>
        <w:rPr>
          <w:rFonts w:ascii="仿宋_GB2312" w:eastAsia="仿宋_GB2312" w:hint="eastAsia"/>
        </w:rPr>
      </w:pPr>
      <w:bookmarkStart w:id="61" w:name="_Toc480985304"/>
      <w:bookmarkStart w:id="62" w:name="_Toc22392"/>
      <w:bookmarkStart w:id="63" w:name="_Toc3904001"/>
      <w:bookmarkStart w:id="64" w:name="_Toc15142"/>
      <w:bookmarkStart w:id="65" w:name="_Toc3903999"/>
      <w:bookmarkStart w:id="66" w:name="_Toc514918862"/>
      <w:bookmarkStart w:id="67" w:name="_Toc13906"/>
      <w:bookmarkStart w:id="68" w:name="_Toc31664"/>
      <w:bookmarkStart w:id="69" w:name="_Toc14538"/>
      <w:bookmarkStart w:id="70" w:name="_Toc6091"/>
      <w:bookmarkStart w:id="71" w:name="_Toc476734071"/>
      <w:r w:rsidRPr="001F47D8">
        <w:rPr>
          <w:rFonts w:ascii="仿宋_GB2312" w:eastAsia="仿宋_GB2312" w:hint="eastAsia"/>
        </w:rPr>
        <w:t>我单位就忻州市“互联网+政务服务”平台技术服务项目承诺具备下列条件：</w:t>
      </w:r>
    </w:p>
    <w:p w:rsidR="00CA3D24" w:rsidRPr="001F47D8" w:rsidRDefault="00000000" w:rsidP="001F47D8">
      <w:pPr>
        <w:pStyle w:val="af5"/>
        <w:rPr>
          <w:rFonts w:ascii="仿宋_GB2312" w:eastAsia="仿宋_GB2312" w:hint="eastAsia"/>
        </w:rPr>
      </w:pPr>
      <w:r w:rsidRPr="001F47D8">
        <w:rPr>
          <w:rFonts w:ascii="仿宋_GB2312" w:eastAsia="仿宋_GB2312" w:hint="eastAsia"/>
        </w:rPr>
        <w:t>（1）具有独立承担民事责任的能力</w:t>
      </w:r>
      <w:r w:rsidR="001F47D8">
        <w:rPr>
          <w:rFonts w:ascii="仿宋_GB2312" w:eastAsia="仿宋_GB2312" w:hint="eastAsia"/>
        </w:rPr>
        <w:t>。</w:t>
      </w:r>
    </w:p>
    <w:p w:rsidR="00CA3D24" w:rsidRPr="001F47D8" w:rsidRDefault="00000000" w:rsidP="001F47D8">
      <w:pPr>
        <w:pStyle w:val="af5"/>
        <w:rPr>
          <w:rFonts w:ascii="仿宋_GB2312" w:eastAsia="仿宋_GB2312" w:hint="eastAsia"/>
        </w:rPr>
      </w:pPr>
      <w:r w:rsidRPr="001F47D8">
        <w:rPr>
          <w:rFonts w:ascii="仿宋_GB2312" w:eastAsia="仿宋_GB2312" w:hint="eastAsia"/>
        </w:rPr>
        <w:t>（2）具有良好的商业信誉和健全的财务会计制度</w:t>
      </w:r>
      <w:r w:rsidR="001F47D8">
        <w:rPr>
          <w:rFonts w:ascii="仿宋_GB2312" w:eastAsia="仿宋_GB2312" w:hint="eastAsia"/>
        </w:rPr>
        <w:t>。</w:t>
      </w:r>
    </w:p>
    <w:p w:rsidR="00CA3D24" w:rsidRPr="001F47D8" w:rsidRDefault="00000000" w:rsidP="001F47D8">
      <w:pPr>
        <w:pStyle w:val="af5"/>
        <w:rPr>
          <w:rFonts w:ascii="仿宋_GB2312" w:eastAsia="仿宋_GB2312" w:hint="eastAsia"/>
        </w:rPr>
      </w:pPr>
      <w:r w:rsidRPr="001F47D8">
        <w:rPr>
          <w:rFonts w:ascii="仿宋_GB2312" w:eastAsia="仿宋_GB2312" w:hint="eastAsia"/>
        </w:rPr>
        <w:t>（3）具有履行合同所必需的设备和专业技术能力</w:t>
      </w:r>
      <w:r w:rsidR="001F47D8">
        <w:rPr>
          <w:rFonts w:ascii="仿宋_GB2312" w:eastAsia="仿宋_GB2312" w:hint="eastAsia"/>
        </w:rPr>
        <w:t>。</w:t>
      </w:r>
    </w:p>
    <w:p w:rsidR="00CA3D24" w:rsidRPr="001F47D8" w:rsidRDefault="00000000" w:rsidP="001F47D8">
      <w:pPr>
        <w:pStyle w:val="af5"/>
        <w:rPr>
          <w:rFonts w:ascii="仿宋_GB2312" w:eastAsia="仿宋_GB2312" w:hint="eastAsia"/>
        </w:rPr>
      </w:pPr>
      <w:r w:rsidRPr="001F47D8">
        <w:rPr>
          <w:rFonts w:ascii="仿宋_GB2312" w:eastAsia="仿宋_GB2312" w:hint="eastAsia"/>
        </w:rPr>
        <w:t>（4）有依法缴纳税收和社会保障资金的良好记录</w:t>
      </w:r>
      <w:r w:rsidR="001F47D8">
        <w:rPr>
          <w:rFonts w:ascii="仿宋_GB2312" w:eastAsia="仿宋_GB2312" w:hint="eastAsia"/>
        </w:rPr>
        <w:t>。</w:t>
      </w:r>
    </w:p>
    <w:p w:rsidR="00CA3D24" w:rsidRPr="001F47D8" w:rsidRDefault="00000000" w:rsidP="001F47D8">
      <w:pPr>
        <w:pStyle w:val="af5"/>
        <w:rPr>
          <w:rFonts w:ascii="仿宋_GB2312" w:eastAsia="仿宋_GB2312" w:hint="eastAsia"/>
        </w:rPr>
      </w:pPr>
      <w:r w:rsidRPr="001F47D8">
        <w:rPr>
          <w:rFonts w:ascii="仿宋_GB2312" w:eastAsia="仿宋_GB2312" w:hint="eastAsia"/>
        </w:rPr>
        <w:t>（5）参加政府采购活动前三年内，在经营活动中没有重大违法记录</w:t>
      </w:r>
      <w:r w:rsidR="001F47D8">
        <w:rPr>
          <w:rFonts w:ascii="仿宋_GB2312" w:eastAsia="仿宋_GB2312" w:hint="eastAsia"/>
        </w:rPr>
        <w:t>。</w:t>
      </w:r>
    </w:p>
    <w:p w:rsidR="00CA3D24" w:rsidRPr="001F47D8" w:rsidRDefault="00000000" w:rsidP="001F47D8">
      <w:pPr>
        <w:pStyle w:val="af5"/>
        <w:rPr>
          <w:rFonts w:ascii="仿宋_GB2312" w:eastAsia="仿宋_GB2312" w:hint="eastAsia"/>
        </w:rPr>
      </w:pPr>
      <w:r w:rsidRPr="001F47D8">
        <w:rPr>
          <w:rFonts w:ascii="仿宋_GB2312" w:eastAsia="仿宋_GB2312" w:hint="eastAsia"/>
        </w:rPr>
        <w:t>（6）法律、行政法规规定的其他条件。</w:t>
      </w:r>
    </w:p>
    <w:p w:rsidR="00CA3D24" w:rsidRPr="001F47D8" w:rsidRDefault="00CA3D24" w:rsidP="001F47D8">
      <w:pPr>
        <w:pStyle w:val="af5"/>
        <w:rPr>
          <w:rFonts w:ascii="仿宋_GB2312" w:eastAsia="仿宋_GB2312" w:hint="eastAsia"/>
        </w:rPr>
      </w:pPr>
    </w:p>
    <w:p w:rsidR="00CA3D24" w:rsidRPr="001F47D8" w:rsidRDefault="00CA3D24" w:rsidP="001F47D8">
      <w:pPr>
        <w:pStyle w:val="af5"/>
        <w:rPr>
          <w:rFonts w:ascii="仿宋_GB2312" w:eastAsia="仿宋_GB2312" w:hint="eastAsia"/>
        </w:rPr>
      </w:pPr>
    </w:p>
    <w:p w:rsidR="00CA3D24" w:rsidRPr="001F47D8" w:rsidRDefault="00000000" w:rsidP="001F47D8">
      <w:pPr>
        <w:pStyle w:val="af5"/>
        <w:rPr>
          <w:rFonts w:ascii="仿宋_GB2312" w:eastAsia="仿宋_GB2312" w:hint="eastAsia"/>
        </w:rPr>
      </w:pPr>
      <w:r w:rsidRPr="001F47D8">
        <w:rPr>
          <w:rFonts w:ascii="仿宋_GB2312" w:eastAsia="仿宋_GB2312" w:hint="eastAsia"/>
        </w:rPr>
        <w:t>如有虚假，采购人可取消我单位任何资格（投标/中标/签订合同），我单位对此无任何异议。</w:t>
      </w:r>
    </w:p>
    <w:p w:rsidR="00CA3D24" w:rsidRPr="001F47D8" w:rsidRDefault="00CA3D24" w:rsidP="001F47D8">
      <w:pPr>
        <w:pStyle w:val="af5"/>
        <w:rPr>
          <w:rFonts w:ascii="仿宋_GB2312" w:eastAsia="仿宋_GB2312" w:hint="eastAsia"/>
        </w:rPr>
      </w:pPr>
    </w:p>
    <w:p w:rsidR="00CA3D24" w:rsidRPr="001F47D8" w:rsidRDefault="00000000" w:rsidP="001F47D8">
      <w:pPr>
        <w:pStyle w:val="af5"/>
        <w:rPr>
          <w:rFonts w:ascii="仿宋_GB2312" w:eastAsia="仿宋_GB2312" w:hint="eastAsia"/>
        </w:rPr>
      </w:pPr>
      <w:r w:rsidRPr="001F47D8">
        <w:rPr>
          <w:rFonts w:ascii="仿宋_GB2312" w:eastAsia="仿宋_GB2312" w:hint="eastAsia"/>
        </w:rPr>
        <w:t>特此承诺！</w:t>
      </w:r>
    </w:p>
    <w:p w:rsidR="00CA3D24" w:rsidRPr="001F47D8" w:rsidRDefault="00CA3D24" w:rsidP="001F47D8">
      <w:pPr>
        <w:pStyle w:val="af5"/>
        <w:rPr>
          <w:rFonts w:ascii="仿宋_GB2312" w:eastAsia="仿宋_GB2312" w:hint="eastAsia"/>
        </w:rPr>
      </w:pPr>
    </w:p>
    <w:p w:rsidR="00CA3D24" w:rsidRPr="001F47D8" w:rsidRDefault="00000000" w:rsidP="001F47D8">
      <w:pPr>
        <w:pStyle w:val="af5"/>
        <w:ind w:firstLineChars="1400" w:firstLine="4480"/>
        <w:rPr>
          <w:rFonts w:ascii="仿宋_GB2312" w:eastAsia="仿宋_GB2312" w:hint="eastAsia"/>
        </w:rPr>
      </w:pPr>
      <w:r w:rsidRPr="001F47D8">
        <w:rPr>
          <w:rFonts w:ascii="仿宋_GB2312" w:eastAsia="仿宋_GB2312" w:hint="eastAsia"/>
        </w:rPr>
        <w:t>供应商全称（盖章）：</w:t>
      </w:r>
    </w:p>
    <w:p w:rsidR="00CA3D24" w:rsidRPr="001F47D8" w:rsidRDefault="00000000" w:rsidP="001F47D8">
      <w:pPr>
        <w:pStyle w:val="af5"/>
        <w:rPr>
          <w:rFonts w:ascii="仿宋_GB2312" w:eastAsia="仿宋_GB2312" w:hint="eastAsia"/>
        </w:rPr>
      </w:pPr>
      <w:r w:rsidRPr="001F47D8">
        <w:rPr>
          <w:rFonts w:ascii="仿宋_GB2312" w:eastAsia="仿宋_GB2312" w:hint="eastAsia"/>
        </w:rPr>
        <w:t xml:space="preserve">                           日   期：  年  月</w:t>
      </w:r>
      <w:r w:rsidR="009F6954" w:rsidRPr="001F47D8">
        <w:rPr>
          <w:rFonts w:ascii="仿宋_GB2312" w:eastAsia="仿宋_GB2312" w:hint="eastAsia"/>
        </w:rPr>
        <w:t xml:space="preserve"> </w:t>
      </w:r>
      <w:r w:rsidR="001F47D8">
        <w:rPr>
          <w:rFonts w:ascii="仿宋_GB2312" w:eastAsia="仿宋_GB2312" w:hint="eastAsia"/>
        </w:rPr>
        <w:t xml:space="preserve"> </w:t>
      </w:r>
      <w:r w:rsidRPr="001F47D8">
        <w:rPr>
          <w:rFonts w:ascii="仿宋_GB2312" w:eastAsia="仿宋_GB2312" w:hint="eastAsia"/>
        </w:rPr>
        <w:t>日</w:t>
      </w:r>
    </w:p>
    <w:p w:rsidR="00CA3D24" w:rsidRPr="0046027A" w:rsidRDefault="00000000" w:rsidP="001F47D8">
      <w:pPr>
        <w:pStyle w:val="af5"/>
        <w:rPr>
          <w:rFonts w:hint="eastAsia"/>
        </w:rPr>
      </w:pPr>
      <w:r w:rsidRPr="0046027A">
        <w:rPr>
          <w:rFonts w:hint="eastAsia"/>
        </w:rPr>
        <w:br w:type="page"/>
      </w:r>
      <w:bookmarkEnd w:id="60"/>
      <w:bookmarkEnd w:id="61"/>
      <w:bookmarkEnd w:id="62"/>
      <w:bookmarkEnd w:id="63"/>
      <w:bookmarkEnd w:id="64"/>
      <w:bookmarkEnd w:id="65"/>
      <w:bookmarkEnd w:id="66"/>
      <w:bookmarkEnd w:id="67"/>
      <w:bookmarkEnd w:id="68"/>
      <w:bookmarkEnd w:id="69"/>
      <w:bookmarkEnd w:id="70"/>
      <w:bookmarkEnd w:id="71"/>
    </w:p>
    <w:p w:rsidR="00CA3D24" w:rsidRPr="0046027A" w:rsidRDefault="00000000" w:rsidP="00EC6246">
      <w:pPr>
        <w:pStyle w:val="af7"/>
        <w:rPr>
          <w:rFonts w:hint="eastAsia"/>
        </w:rPr>
      </w:pPr>
      <w:r w:rsidRPr="0046027A">
        <w:rPr>
          <w:rFonts w:hint="eastAsia"/>
        </w:rPr>
        <w:lastRenderedPageBreak/>
        <w:t>附件</w:t>
      </w:r>
      <w:r w:rsidR="00A84807" w:rsidRPr="0046027A">
        <w:rPr>
          <w:rFonts w:hint="eastAsia"/>
        </w:rPr>
        <w:t>2</w:t>
      </w:r>
      <w:r w:rsidRPr="0046027A">
        <w:rPr>
          <w:rFonts w:hint="eastAsia"/>
        </w:rPr>
        <w:t>：</w:t>
      </w:r>
    </w:p>
    <w:p w:rsidR="00CA3D24" w:rsidRPr="0046027A" w:rsidRDefault="00000000" w:rsidP="00EC6246">
      <w:pPr>
        <w:pStyle w:val="af5"/>
        <w:jc w:val="center"/>
        <w:rPr>
          <w:rFonts w:hint="eastAsia"/>
        </w:rPr>
      </w:pPr>
      <w:r w:rsidRPr="0046027A">
        <w:rPr>
          <w:rFonts w:hint="eastAsia"/>
        </w:rPr>
        <w:t>报价表</w:t>
      </w:r>
    </w:p>
    <w:p w:rsidR="00CA3D24" w:rsidRPr="0046027A" w:rsidRDefault="00CA3D24" w:rsidP="001F47D8">
      <w:pPr>
        <w:pStyle w:val="af5"/>
        <w:rPr>
          <w:rFonts w:hint="eastAsia"/>
        </w:rPr>
      </w:pPr>
    </w:p>
    <w:p w:rsidR="00CA3D24" w:rsidRPr="0046027A" w:rsidRDefault="00000000" w:rsidP="00F34B39">
      <w:pPr>
        <w:adjustRightInd w:val="0"/>
        <w:snapToGrid w:val="0"/>
        <w:spacing w:line="360" w:lineRule="auto"/>
        <w:ind w:rightChars="50" w:right="160" w:firstLineChars="0" w:firstLine="0"/>
        <w:rPr>
          <w:rFonts w:ascii="仿宋_GB2312"/>
          <w:b/>
          <w:color w:val="000000" w:themeColor="text1"/>
          <w:szCs w:val="32"/>
        </w:rPr>
      </w:pPr>
      <w:r w:rsidRPr="0046027A">
        <w:rPr>
          <w:rFonts w:ascii="仿宋_GB2312" w:hint="eastAsia"/>
          <w:b/>
          <w:color w:val="000000" w:themeColor="text1"/>
          <w:szCs w:val="32"/>
        </w:rPr>
        <w:t>报价单位：元</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2757"/>
        <w:gridCol w:w="1842"/>
        <w:gridCol w:w="1134"/>
        <w:gridCol w:w="930"/>
      </w:tblGrid>
      <w:tr w:rsidR="00CA3D24" w:rsidRPr="0046027A">
        <w:trPr>
          <w:trHeight w:val="787"/>
          <w:jc w:val="center"/>
        </w:trPr>
        <w:tc>
          <w:tcPr>
            <w:tcW w:w="1634" w:type="dxa"/>
            <w:vAlign w:val="center"/>
          </w:tcPr>
          <w:p w:rsidR="00CA3D24" w:rsidRPr="0046027A" w:rsidRDefault="00000000" w:rsidP="00F34B39">
            <w:pPr>
              <w:adjustRightInd w:val="0"/>
              <w:snapToGrid w:val="0"/>
              <w:ind w:leftChars="-26" w:left="-83" w:rightChars="-22" w:right="-70" w:firstLineChars="0" w:firstLine="0"/>
              <w:jc w:val="center"/>
              <w:rPr>
                <w:rFonts w:ascii="仿宋_GB2312"/>
                <w:color w:val="000000" w:themeColor="text1"/>
                <w:szCs w:val="32"/>
              </w:rPr>
            </w:pPr>
            <w:r w:rsidRPr="0046027A">
              <w:rPr>
                <w:rFonts w:ascii="仿宋_GB2312" w:hint="eastAsia"/>
                <w:color w:val="000000" w:themeColor="text1"/>
                <w:szCs w:val="32"/>
              </w:rPr>
              <w:t>服务名称</w:t>
            </w:r>
          </w:p>
        </w:tc>
        <w:tc>
          <w:tcPr>
            <w:tcW w:w="2757" w:type="dxa"/>
            <w:vAlign w:val="center"/>
          </w:tcPr>
          <w:p w:rsidR="00CA3D24" w:rsidRPr="0046027A" w:rsidRDefault="00000000" w:rsidP="00F34B39">
            <w:pPr>
              <w:adjustRightInd w:val="0"/>
              <w:snapToGrid w:val="0"/>
              <w:ind w:leftChars="-26" w:left="-83" w:rightChars="-22" w:right="-70" w:firstLineChars="0" w:firstLine="0"/>
              <w:jc w:val="center"/>
              <w:rPr>
                <w:rFonts w:ascii="仿宋_GB2312"/>
                <w:color w:val="000000" w:themeColor="text1"/>
                <w:szCs w:val="32"/>
              </w:rPr>
            </w:pPr>
            <w:r w:rsidRPr="0046027A">
              <w:rPr>
                <w:rFonts w:ascii="仿宋_GB2312" w:hint="eastAsia"/>
                <w:color w:val="000000" w:themeColor="text1"/>
                <w:szCs w:val="32"/>
              </w:rPr>
              <w:t>投标总价</w:t>
            </w:r>
          </w:p>
        </w:tc>
        <w:tc>
          <w:tcPr>
            <w:tcW w:w="1842" w:type="dxa"/>
            <w:vAlign w:val="center"/>
          </w:tcPr>
          <w:p w:rsidR="00CA3D24" w:rsidRPr="0046027A" w:rsidRDefault="00000000" w:rsidP="00F34B39">
            <w:pPr>
              <w:adjustRightInd w:val="0"/>
              <w:snapToGrid w:val="0"/>
              <w:ind w:rightChars="-16" w:right="-51" w:firstLineChars="0" w:firstLine="0"/>
              <w:jc w:val="center"/>
              <w:rPr>
                <w:rFonts w:ascii="仿宋_GB2312"/>
                <w:color w:val="000000" w:themeColor="text1"/>
                <w:szCs w:val="32"/>
              </w:rPr>
            </w:pPr>
            <w:r w:rsidRPr="0046027A">
              <w:rPr>
                <w:rFonts w:ascii="仿宋_GB2312" w:hint="eastAsia"/>
                <w:color w:val="000000" w:themeColor="text1"/>
                <w:szCs w:val="32"/>
              </w:rPr>
              <w:t>履约期限</w:t>
            </w:r>
          </w:p>
        </w:tc>
        <w:tc>
          <w:tcPr>
            <w:tcW w:w="1134" w:type="dxa"/>
            <w:vAlign w:val="center"/>
          </w:tcPr>
          <w:p w:rsidR="00CA3D24" w:rsidRPr="0046027A" w:rsidRDefault="00000000" w:rsidP="00F34B39">
            <w:pPr>
              <w:adjustRightInd w:val="0"/>
              <w:snapToGrid w:val="0"/>
              <w:ind w:rightChars="-20" w:right="-64" w:firstLineChars="0" w:firstLine="0"/>
              <w:jc w:val="center"/>
              <w:rPr>
                <w:rFonts w:ascii="仿宋_GB2312"/>
                <w:color w:val="000000" w:themeColor="text1"/>
                <w:szCs w:val="32"/>
              </w:rPr>
            </w:pPr>
            <w:r w:rsidRPr="0046027A">
              <w:rPr>
                <w:rFonts w:ascii="仿宋_GB2312" w:hint="eastAsia"/>
                <w:color w:val="000000" w:themeColor="text1"/>
                <w:szCs w:val="32"/>
              </w:rPr>
              <w:t>履约</w:t>
            </w:r>
          </w:p>
          <w:p w:rsidR="00CA3D24" w:rsidRPr="0046027A" w:rsidRDefault="00000000" w:rsidP="00F34B39">
            <w:pPr>
              <w:adjustRightInd w:val="0"/>
              <w:snapToGrid w:val="0"/>
              <w:ind w:rightChars="-20" w:right="-64" w:firstLineChars="0" w:firstLine="0"/>
              <w:jc w:val="center"/>
              <w:rPr>
                <w:rFonts w:ascii="仿宋_GB2312"/>
                <w:color w:val="000000" w:themeColor="text1"/>
                <w:szCs w:val="32"/>
              </w:rPr>
            </w:pPr>
            <w:r w:rsidRPr="0046027A">
              <w:rPr>
                <w:rFonts w:ascii="仿宋_GB2312" w:hint="eastAsia"/>
                <w:color w:val="000000" w:themeColor="text1"/>
                <w:szCs w:val="32"/>
              </w:rPr>
              <w:t>地点</w:t>
            </w:r>
          </w:p>
        </w:tc>
        <w:tc>
          <w:tcPr>
            <w:tcW w:w="930" w:type="dxa"/>
            <w:vAlign w:val="center"/>
          </w:tcPr>
          <w:p w:rsidR="00CA3D24" w:rsidRPr="0046027A" w:rsidRDefault="00000000" w:rsidP="00F34B39">
            <w:pPr>
              <w:adjustRightInd w:val="0"/>
              <w:snapToGrid w:val="0"/>
              <w:ind w:leftChars="-26" w:left="-83" w:rightChars="-22" w:right="-70" w:firstLineChars="0" w:firstLine="0"/>
              <w:jc w:val="center"/>
              <w:rPr>
                <w:rFonts w:ascii="仿宋_GB2312"/>
                <w:color w:val="000000" w:themeColor="text1"/>
                <w:szCs w:val="32"/>
              </w:rPr>
            </w:pPr>
            <w:r w:rsidRPr="0046027A">
              <w:rPr>
                <w:rFonts w:ascii="仿宋_GB2312" w:hint="eastAsia"/>
                <w:color w:val="000000" w:themeColor="text1"/>
                <w:szCs w:val="32"/>
              </w:rPr>
              <w:t>备注</w:t>
            </w:r>
          </w:p>
        </w:tc>
      </w:tr>
      <w:tr w:rsidR="00CA3D24" w:rsidRPr="0046027A">
        <w:trPr>
          <w:trHeight w:val="1772"/>
          <w:jc w:val="center"/>
        </w:trPr>
        <w:tc>
          <w:tcPr>
            <w:tcW w:w="1634" w:type="dxa"/>
            <w:vAlign w:val="center"/>
          </w:tcPr>
          <w:p w:rsidR="00CA3D24" w:rsidRPr="0046027A" w:rsidRDefault="00CA3D24" w:rsidP="00F34B39">
            <w:pPr>
              <w:adjustRightInd w:val="0"/>
              <w:snapToGrid w:val="0"/>
              <w:ind w:leftChars="-26" w:left="-83" w:rightChars="-22" w:right="-70" w:firstLineChars="0" w:firstLine="0"/>
              <w:jc w:val="center"/>
              <w:rPr>
                <w:rFonts w:ascii="仿宋_GB2312"/>
                <w:color w:val="000000" w:themeColor="text1"/>
                <w:szCs w:val="32"/>
              </w:rPr>
            </w:pPr>
          </w:p>
        </w:tc>
        <w:tc>
          <w:tcPr>
            <w:tcW w:w="2757" w:type="dxa"/>
            <w:vAlign w:val="center"/>
          </w:tcPr>
          <w:p w:rsidR="00CA3D24" w:rsidRPr="0046027A" w:rsidRDefault="00CA3D24" w:rsidP="00F34B39">
            <w:pPr>
              <w:adjustRightInd w:val="0"/>
              <w:snapToGrid w:val="0"/>
              <w:ind w:leftChars="-26" w:left="-83" w:rightChars="-22" w:right="-70" w:firstLineChars="0" w:firstLine="0"/>
              <w:rPr>
                <w:rFonts w:ascii="仿宋_GB2312"/>
                <w:color w:val="000000" w:themeColor="text1"/>
                <w:szCs w:val="32"/>
              </w:rPr>
            </w:pPr>
          </w:p>
        </w:tc>
        <w:tc>
          <w:tcPr>
            <w:tcW w:w="1842" w:type="dxa"/>
            <w:vAlign w:val="center"/>
          </w:tcPr>
          <w:p w:rsidR="00CA3D24" w:rsidRPr="0046027A" w:rsidRDefault="00CA3D24" w:rsidP="00F34B39">
            <w:pPr>
              <w:adjustRightInd w:val="0"/>
              <w:snapToGrid w:val="0"/>
              <w:ind w:leftChars="-26" w:left="-83" w:rightChars="-22" w:right="-70" w:firstLineChars="0" w:firstLine="0"/>
              <w:jc w:val="center"/>
              <w:rPr>
                <w:rFonts w:ascii="仿宋_GB2312"/>
                <w:color w:val="000000" w:themeColor="text1"/>
                <w:szCs w:val="32"/>
              </w:rPr>
            </w:pPr>
          </w:p>
        </w:tc>
        <w:tc>
          <w:tcPr>
            <w:tcW w:w="1134" w:type="dxa"/>
            <w:vAlign w:val="center"/>
          </w:tcPr>
          <w:p w:rsidR="00CA3D24" w:rsidRPr="0046027A" w:rsidRDefault="00CA3D24" w:rsidP="00F34B39">
            <w:pPr>
              <w:adjustRightInd w:val="0"/>
              <w:snapToGrid w:val="0"/>
              <w:ind w:leftChars="-26" w:left="-83" w:rightChars="-22" w:right="-70" w:firstLineChars="0" w:firstLine="0"/>
              <w:jc w:val="center"/>
              <w:rPr>
                <w:rFonts w:ascii="仿宋_GB2312"/>
                <w:color w:val="000000" w:themeColor="text1"/>
                <w:szCs w:val="32"/>
              </w:rPr>
            </w:pPr>
          </w:p>
        </w:tc>
        <w:tc>
          <w:tcPr>
            <w:tcW w:w="930" w:type="dxa"/>
            <w:vAlign w:val="center"/>
          </w:tcPr>
          <w:p w:rsidR="00CA3D24" w:rsidRPr="0046027A" w:rsidRDefault="00CA3D24" w:rsidP="00F34B39">
            <w:pPr>
              <w:adjustRightInd w:val="0"/>
              <w:snapToGrid w:val="0"/>
              <w:ind w:leftChars="-26" w:left="-83" w:rightChars="-22" w:right="-70" w:firstLineChars="0" w:firstLine="0"/>
              <w:jc w:val="center"/>
              <w:rPr>
                <w:rFonts w:ascii="仿宋_GB2312"/>
                <w:color w:val="000000" w:themeColor="text1"/>
                <w:szCs w:val="32"/>
              </w:rPr>
            </w:pPr>
          </w:p>
        </w:tc>
      </w:tr>
    </w:tbl>
    <w:p w:rsidR="00CA3D24" w:rsidRPr="0046027A" w:rsidRDefault="00CA3D24" w:rsidP="00F34B39">
      <w:pPr>
        <w:adjustRightInd w:val="0"/>
        <w:snapToGrid w:val="0"/>
        <w:spacing w:line="360" w:lineRule="auto"/>
        <w:ind w:rightChars="50" w:right="160" w:firstLineChars="0" w:firstLine="0"/>
        <w:rPr>
          <w:rFonts w:ascii="宋体" w:hAnsi="宋体" w:cs="宋体" w:hint="eastAsia"/>
          <w:szCs w:val="32"/>
        </w:rPr>
      </w:pPr>
    </w:p>
    <w:p w:rsidR="00CA3D24" w:rsidRPr="0046027A" w:rsidRDefault="00000000" w:rsidP="001F47D8">
      <w:pPr>
        <w:pStyle w:val="af5"/>
        <w:rPr>
          <w:rFonts w:hint="eastAsia"/>
        </w:rPr>
      </w:pPr>
      <w:r w:rsidRPr="0046027A">
        <w:rPr>
          <w:rFonts w:hint="eastAsia"/>
        </w:rPr>
        <w:t>注：此表中，响应总价应和服务价格明细表的报价相一致。</w:t>
      </w:r>
    </w:p>
    <w:p w:rsidR="00CA3D24" w:rsidRPr="0046027A" w:rsidRDefault="00CA3D24" w:rsidP="001F47D8">
      <w:pPr>
        <w:pStyle w:val="af5"/>
        <w:rPr>
          <w:rFonts w:hint="eastAsia"/>
        </w:rPr>
      </w:pPr>
    </w:p>
    <w:p w:rsidR="00CA3D24" w:rsidRPr="0046027A" w:rsidRDefault="00CA3D24" w:rsidP="001F47D8">
      <w:pPr>
        <w:pStyle w:val="af5"/>
        <w:rPr>
          <w:rFonts w:hint="eastAsia"/>
        </w:rPr>
      </w:pPr>
    </w:p>
    <w:p w:rsidR="00CA3D24" w:rsidRPr="0046027A" w:rsidRDefault="00CA3D24" w:rsidP="001F47D8">
      <w:pPr>
        <w:pStyle w:val="af5"/>
        <w:rPr>
          <w:rFonts w:hint="eastAsia"/>
        </w:rPr>
      </w:pPr>
    </w:p>
    <w:p w:rsidR="00CA3D24" w:rsidRPr="0046027A" w:rsidRDefault="00CA3D24" w:rsidP="001F47D8">
      <w:pPr>
        <w:pStyle w:val="af5"/>
        <w:rPr>
          <w:rFonts w:hint="eastAsia"/>
        </w:rPr>
      </w:pPr>
    </w:p>
    <w:p w:rsidR="00CA3D24" w:rsidRPr="0046027A" w:rsidRDefault="00CA3D24" w:rsidP="001F47D8">
      <w:pPr>
        <w:pStyle w:val="af5"/>
        <w:rPr>
          <w:rFonts w:hint="eastAsia"/>
        </w:rPr>
      </w:pPr>
    </w:p>
    <w:p w:rsidR="00CA3D24" w:rsidRPr="001F47D8" w:rsidRDefault="00000000" w:rsidP="001F47D8">
      <w:pPr>
        <w:ind w:firstLineChars="862" w:firstLine="2758"/>
        <w:rPr>
          <w:rFonts w:ascii="仿宋_GB2312"/>
        </w:rPr>
      </w:pPr>
      <w:r w:rsidRPr="001F47D8">
        <w:rPr>
          <w:rFonts w:ascii="仿宋_GB2312" w:hint="eastAsia"/>
        </w:rPr>
        <w:t xml:space="preserve">供应商全称（盖章）： </w:t>
      </w:r>
    </w:p>
    <w:p w:rsidR="00CA3D24" w:rsidRPr="001F47D8" w:rsidRDefault="00000000" w:rsidP="001F47D8">
      <w:pPr>
        <w:ind w:leftChars="800" w:left="2560" w:firstLineChars="0" w:firstLine="0"/>
        <w:rPr>
          <w:rFonts w:ascii="仿宋_GB2312"/>
        </w:rPr>
      </w:pPr>
      <w:r w:rsidRPr="001F47D8">
        <w:rPr>
          <w:rFonts w:ascii="仿宋_GB2312" w:hint="eastAsia"/>
        </w:rPr>
        <w:t>法定代表人（或非法人组织负责人）或其授权委托人(签字或盖章)：</w:t>
      </w:r>
    </w:p>
    <w:p w:rsidR="00CA3D24" w:rsidRPr="001F47D8" w:rsidRDefault="00000000" w:rsidP="001F47D8">
      <w:pPr>
        <w:pStyle w:val="af5"/>
        <w:ind w:firstLineChars="900" w:firstLine="2880"/>
        <w:rPr>
          <w:rFonts w:ascii="仿宋_GB2312" w:eastAsia="仿宋_GB2312" w:hint="eastAsia"/>
        </w:rPr>
      </w:pPr>
      <w:r w:rsidRPr="001F47D8">
        <w:rPr>
          <w:rFonts w:ascii="仿宋_GB2312" w:eastAsia="仿宋_GB2312" w:hint="eastAsia"/>
        </w:rPr>
        <w:t xml:space="preserve">日期：     年      月    日 </w:t>
      </w:r>
    </w:p>
    <w:p w:rsidR="00CA3D24" w:rsidRPr="001F47D8" w:rsidRDefault="00CA3D24" w:rsidP="001F47D8">
      <w:pPr>
        <w:pStyle w:val="af5"/>
        <w:rPr>
          <w:rFonts w:ascii="仿宋_GB2312" w:eastAsia="仿宋_GB2312" w:hint="eastAsia"/>
        </w:rPr>
      </w:pPr>
    </w:p>
    <w:p w:rsidR="00CA3D24" w:rsidRPr="0046027A" w:rsidRDefault="00000000" w:rsidP="001F47D8">
      <w:pPr>
        <w:pStyle w:val="af5"/>
        <w:rPr>
          <w:rFonts w:hint="eastAsia"/>
        </w:rPr>
      </w:pPr>
      <w:r w:rsidRPr="0046027A">
        <w:br w:type="page"/>
      </w:r>
      <w:r w:rsidRPr="0046027A">
        <w:rPr>
          <w:rFonts w:hint="eastAsia"/>
        </w:rPr>
        <w:lastRenderedPageBreak/>
        <w:t>附件</w:t>
      </w:r>
      <w:r w:rsidR="00A84807" w:rsidRPr="0046027A">
        <w:rPr>
          <w:rFonts w:hint="eastAsia"/>
        </w:rPr>
        <w:t>3</w:t>
      </w:r>
      <w:r w:rsidRPr="0046027A">
        <w:rPr>
          <w:rFonts w:hint="eastAsia"/>
        </w:rPr>
        <w:t>：</w:t>
      </w:r>
    </w:p>
    <w:p w:rsidR="00CA3D24" w:rsidRPr="0046027A" w:rsidRDefault="00000000" w:rsidP="001F47D8">
      <w:pPr>
        <w:pStyle w:val="af5"/>
        <w:rPr>
          <w:rFonts w:hint="eastAsia"/>
        </w:rPr>
      </w:pPr>
      <w:r w:rsidRPr="0046027A">
        <w:rPr>
          <w:rFonts w:hint="eastAsia"/>
        </w:rPr>
        <w:t>评分细则</w:t>
      </w:r>
    </w:p>
    <w:p w:rsidR="00CA3D24" w:rsidRPr="0046027A" w:rsidRDefault="00000000" w:rsidP="001F47D8">
      <w:pPr>
        <w:pStyle w:val="af5"/>
        <w:rPr>
          <w:rFonts w:hint="eastAsia"/>
        </w:rPr>
      </w:pPr>
      <w:r w:rsidRPr="0046027A">
        <w:rPr>
          <w:rFonts w:hint="eastAsia"/>
        </w:rPr>
        <w:t>一、价格部分</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962"/>
        <w:gridCol w:w="1096"/>
        <w:gridCol w:w="1317"/>
      </w:tblGrid>
      <w:tr w:rsidR="00CA3D24" w:rsidRPr="0046027A" w:rsidTr="00F34B39">
        <w:trPr>
          <w:trHeight w:val="23"/>
          <w:jc w:val="center"/>
        </w:trPr>
        <w:tc>
          <w:tcPr>
            <w:tcW w:w="1696" w:type="dxa"/>
            <w:vAlign w:val="center"/>
          </w:tcPr>
          <w:p w:rsidR="00CA3D24" w:rsidRPr="001F47D8" w:rsidRDefault="00000000" w:rsidP="00F34B39">
            <w:pPr>
              <w:ind w:firstLineChars="0" w:firstLine="0"/>
              <w:jc w:val="center"/>
              <w:rPr>
                <w:rFonts w:ascii="黑体" w:eastAsia="黑体" w:hAnsi="黑体" w:hint="eastAsia"/>
                <w:color w:val="000000" w:themeColor="text1"/>
                <w:szCs w:val="32"/>
              </w:rPr>
            </w:pPr>
            <w:r w:rsidRPr="001F47D8">
              <w:rPr>
                <w:rFonts w:ascii="黑体" w:eastAsia="黑体" w:hAnsi="黑体" w:hint="eastAsia"/>
                <w:color w:val="000000" w:themeColor="text1"/>
                <w:szCs w:val="32"/>
              </w:rPr>
              <w:t>评审项</w:t>
            </w:r>
          </w:p>
        </w:tc>
        <w:tc>
          <w:tcPr>
            <w:tcW w:w="4962" w:type="dxa"/>
            <w:vAlign w:val="center"/>
          </w:tcPr>
          <w:p w:rsidR="00CA3D24" w:rsidRPr="0046027A" w:rsidRDefault="00000000" w:rsidP="001A7CBA">
            <w:pPr>
              <w:pStyle w:val="af5"/>
              <w:jc w:val="center"/>
              <w:rPr>
                <w:rFonts w:hint="eastAsia"/>
              </w:rPr>
            </w:pPr>
            <w:r w:rsidRPr="0046027A">
              <w:rPr>
                <w:rFonts w:hint="eastAsia"/>
              </w:rPr>
              <w:t>评分标准</w:t>
            </w:r>
          </w:p>
        </w:tc>
        <w:tc>
          <w:tcPr>
            <w:tcW w:w="1096" w:type="dxa"/>
            <w:vAlign w:val="center"/>
          </w:tcPr>
          <w:p w:rsidR="00CA3D24" w:rsidRPr="001F47D8" w:rsidRDefault="00000000" w:rsidP="00F34B39">
            <w:pPr>
              <w:ind w:firstLineChars="0" w:firstLine="0"/>
              <w:jc w:val="center"/>
              <w:rPr>
                <w:rFonts w:ascii="黑体" w:eastAsia="黑体" w:hAnsi="黑体" w:hint="eastAsia"/>
                <w:color w:val="000000" w:themeColor="text1"/>
                <w:szCs w:val="32"/>
              </w:rPr>
            </w:pPr>
            <w:r w:rsidRPr="001F47D8">
              <w:rPr>
                <w:rFonts w:ascii="黑体" w:eastAsia="黑体" w:hAnsi="黑体" w:hint="eastAsia"/>
                <w:color w:val="000000" w:themeColor="text1"/>
                <w:szCs w:val="32"/>
              </w:rPr>
              <w:t>分值</w:t>
            </w:r>
          </w:p>
        </w:tc>
        <w:tc>
          <w:tcPr>
            <w:tcW w:w="1317" w:type="dxa"/>
            <w:vAlign w:val="center"/>
          </w:tcPr>
          <w:p w:rsidR="00CA3D24" w:rsidRPr="0046027A" w:rsidRDefault="00000000" w:rsidP="001A7CBA">
            <w:pPr>
              <w:pStyle w:val="af5"/>
              <w:jc w:val="center"/>
              <w:rPr>
                <w:rFonts w:hint="eastAsia"/>
              </w:rPr>
            </w:pPr>
            <w:r w:rsidRPr="0046027A">
              <w:rPr>
                <w:rFonts w:hint="eastAsia"/>
              </w:rPr>
              <w:t>评分</w:t>
            </w:r>
          </w:p>
          <w:p w:rsidR="00CA3D24" w:rsidRPr="0046027A" w:rsidRDefault="00000000" w:rsidP="001A7CBA">
            <w:pPr>
              <w:pStyle w:val="af5"/>
              <w:jc w:val="center"/>
              <w:rPr>
                <w:rFonts w:hint="eastAsia"/>
              </w:rPr>
            </w:pPr>
            <w:r w:rsidRPr="0046027A">
              <w:rPr>
                <w:rFonts w:hint="eastAsia"/>
              </w:rPr>
              <w:t>精度</w:t>
            </w:r>
          </w:p>
        </w:tc>
      </w:tr>
      <w:tr w:rsidR="00CA3D24" w:rsidRPr="0046027A" w:rsidTr="004F2C47">
        <w:trPr>
          <w:trHeight w:val="8521"/>
          <w:jc w:val="center"/>
        </w:trPr>
        <w:tc>
          <w:tcPr>
            <w:tcW w:w="1696" w:type="dxa"/>
            <w:vAlign w:val="center"/>
          </w:tcPr>
          <w:p w:rsidR="00CA3D24" w:rsidRPr="0046027A" w:rsidRDefault="00000000" w:rsidP="00F34B39">
            <w:pPr>
              <w:ind w:firstLineChars="0" w:firstLine="0"/>
              <w:jc w:val="center"/>
              <w:rPr>
                <w:rFonts w:ascii="仿宋" w:eastAsia="仿宋" w:hAnsi="仿宋" w:hint="eastAsia"/>
                <w:color w:val="000000" w:themeColor="text1"/>
                <w:szCs w:val="32"/>
              </w:rPr>
            </w:pPr>
            <w:r w:rsidRPr="0046027A">
              <w:rPr>
                <w:rFonts w:ascii="仿宋" w:eastAsia="仿宋" w:hAnsi="仿宋" w:hint="eastAsia"/>
                <w:color w:val="000000" w:themeColor="text1"/>
                <w:szCs w:val="32"/>
              </w:rPr>
              <w:t>价格部分</w:t>
            </w:r>
          </w:p>
          <w:p w:rsidR="00CA3D24" w:rsidRPr="0046027A" w:rsidRDefault="00000000" w:rsidP="00F34B39">
            <w:pPr>
              <w:ind w:firstLineChars="0" w:firstLine="0"/>
              <w:jc w:val="center"/>
              <w:rPr>
                <w:rFonts w:ascii="仿宋" w:eastAsia="仿宋" w:hAnsi="仿宋" w:hint="eastAsia"/>
                <w:color w:val="000000" w:themeColor="text1"/>
                <w:szCs w:val="32"/>
              </w:rPr>
            </w:pPr>
            <w:r w:rsidRPr="0046027A">
              <w:rPr>
                <w:rFonts w:ascii="仿宋" w:eastAsia="仿宋" w:hAnsi="仿宋" w:hint="eastAsia"/>
                <w:color w:val="000000" w:themeColor="text1"/>
                <w:szCs w:val="32"/>
              </w:rPr>
              <w:t>（</w:t>
            </w:r>
            <w:r w:rsidR="00A84807" w:rsidRPr="0046027A">
              <w:rPr>
                <w:rFonts w:ascii="仿宋" w:eastAsia="仿宋" w:hAnsi="仿宋" w:hint="eastAsia"/>
                <w:color w:val="000000" w:themeColor="text1"/>
                <w:szCs w:val="32"/>
              </w:rPr>
              <w:t>2</w:t>
            </w:r>
            <w:r w:rsidRPr="0046027A">
              <w:rPr>
                <w:rFonts w:ascii="仿宋" w:eastAsia="仿宋" w:hAnsi="仿宋" w:hint="eastAsia"/>
                <w:color w:val="000000" w:themeColor="text1"/>
                <w:szCs w:val="32"/>
              </w:rPr>
              <w:t>0分）</w:t>
            </w:r>
          </w:p>
        </w:tc>
        <w:tc>
          <w:tcPr>
            <w:tcW w:w="4962" w:type="dxa"/>
            <w:vAlign w:val="center"/>
          </w:tcPr>
          <w:p w:rsidR="00CA3D24" w:rsidRPr="0046027A" w:rsidRDefault="00000000" w:rsidP="00F34B39">
            <w:pPr>
              <w:ind w:firstLineChars="0" w:firstLine="0"/>
              <w:rPr>
                <w:rFonts w:ascii="仿宋" w:eastAsia="仿宋" w:hAnsi="仿宋" w:hint="eastAsia"/>
                <w:color w:val="000000" w:themeColor="text1"/>
                <w:szCs w:val="32"/>
              </w:rPr>
            </w:pPr>
            <w:r w:rsidRPr="0046027A">
              <w:rPr>
                <w:rFonts w:ascii="仿宋" w:eastAsia="仿宋" w:hAnsi="仿宋" w:hint="eastAsia"/>
                <w:color w:val="000000" w:themeColor="text1"/>
                <w:szCs w:val="32"/>
              </w:rPr>
              <w:t>评审基准价计算方法：所有供应</w:t>
            </w:r>
            <w:proofErr w:type="gramStart"/>
            <w:r w:rsidRPr="0046027A">
              <w:rPr>
                <w:rFonts w:ascii="仿宋" w:eastAsia="仿宋" w:hAnsi="仿宋" w:hint="eastAsia"/>
                <w:color w:val="000000" w:themeColor="text1"/>
                <w:szCs w:val="32"/>
              </w:rPr>
              <w:t>商有效</w:t>
            </w:r>
            <w:proofErr w:type="gramEnd"/>
            <w:r w:rsidRPr="0046027A">
              <w:rPr>
                <w:rFonts w:ascii="仿宋" w:eastAsia="仿宋" w:hAnsi="仿宋" w:hint="eastAsia"/>
                <w:color w:val="000000" w:themeColor="text1"/>
                <w:szCs w:val="32"/>
              </w:rPr>
              <w:t>报价中去掉一个最高报价和一个最低报价（不足6家时不去最高报价和最低报价）后的算术平均值即为评审基准价。</w:t>
            </w:r>
          </w:p>
          <w:p w:rsidR="00CA3D24" w:rsidRPr="0046027A" w:rsidRDefault="00000000" w:rsidP="00F34B39">
            <w:pPr>
              <w:ind w:firstLineChars="0" w:firstLine="0"/>
              <w:rPr>
                <w:rFonts w:ascii="仿宋" w:eastAsia="仿宋" w:hAnsi="仿宋" w:hint="eastAsia"/>
                <w:color w:val="000000" w:themeColor="text1"/>
                <w:szCs w:val="32"/>
              </w:rPr>
            </w:pPr>
            <w:r w:rsidRPr="0046027A">
              <w:rPr>
                <w:rFonts w:ascii="仿宋" w:eastAsia="仿宋" w:hAnsi="仿宋" w:hint="eastAsia"/>
                <w:color w:val="000000" w:themeColor="text1"/>
                <w:szCs w:val="32"/>
              </w:rPr>
              <w:t>报价的偏差率计算公式：偏差率=1OO％×(供应商报价－评审基准价)／评审基准价。</w:t>
            </w:r>
          </w:p>
          <w:p w:rsidR="00CA3D24" w:rsidRPr="0046027A" w:rsidRDefault="00000000" w:rsidP="00F34B39">
            <w:pPr>
              <w:ind w:firstLineChars="0" w:firstLine="0"/>
              <w:rPr>
                <w:rFonts w:ascii="仿宋" w:eastAsia="仿宋" w:hAnsi="仿宋" w:hint="eastAsia"/>
                <w:color w:val="000000" w:themeColor="text1"/>
                <w:szCs w:val="32"/>
              </w:rPr>
            </w:pPr>
            <w:r w:rsidRPr="0046027A">
              <w:rPr>
                <w:rFonts w:ascii="仿宋" w:eastAsia="仿宋" w:hAnsi="仿宋" w:hint="eastAsia"/>
                <w:color w:val="000000" w:themeColor="text1"/>
                <w:szCs w:val="32"/>
              </w:rPr>
              <w:t>报价得分：</w:t>
            </w:r>
            <w:r w:rsidR="000158FA">
              <w:rPr>
                <w:rFonts w:ascii="仿宋" w:eastAsia="仿宋" w:hAnsi="仿宋" w:hint="eastAsia"/>
                <w:color w:val="000000" w:themeColor="text1"/>
                <w:szCs w:val="32"/>
              </w:rPr>
              <w:t>各供应商</w:t>
            </w:r>
            <w:r w:rsidRPr="0046027A">
              <w:rPr>
                <w:rFonts w:ascii="仿宋" w:eastAsia="仿宋" w:hAnsi="仿宋" w:hint="eastAsia"/>
                <w:color w:val="000000" w:themeColor="text1"/>
                <w:szCs w:val="32"/>
              </w:rPr>
              <w:t>报价与评审准基价相比，每增加1%扣0.</w:t>
            </w:r>
            <w:r w:rsidR="000158FA">
              <w:rPr>
                <w:rFonts w:ascii="仿宋" w:eastAsia="仿宋" w:hAnsi="仿宋" w:hint="eastAsia"/>
                <w:color w:val="000000" w:themeColor="text1"/>
                <w:szCs w:val="32"/>
              </w:rPr>
              <w:t>2</w:t>
            </w:r>
            <w:r w:rsidRPr="0046027A">
              <w:rPr>
                <w:rFonts w:ascii="仿宋" w:eastAsia="仿宋" w:hAnsi="仿宋" w:hint="eastAsia"/>
                <w:color w:val="000000" w:themeColor="text1"/>
                <w:szCs w:val="32"/>
              </w:rPr>
              <w:t>分，每减少1%扣0.</w:t>
            </w:r>
            <w:r w:rsidR="000158FA">
              <w:rPr>
                <w:rFonts w:ascii="仿宋" w:eastAsia="仿宋" w:hAnsi="仿宋" w:hint="eastAsia"/>
                <w:color w:val="000000" w:themeColor="text1"/>
                <w:szCs w:val="32"/>
              </w:rPr>
              <w:t>2</w:t>
            </w:r>
            <w:r w:rsidRPr="0046027A">
              <w:rPr>
                <w:rFonts w:ascii="仿宋" w:eastAsia="仿宋" w:hAnsi="仿宋" w:hint="eastAsia"/>
                <w:color w:val="000000" w:themeColor="text1"/>
                <w:szCs w:val="32"/>
              </w:rPr>
              <w:t>分，</w:t>
            </w:r>
            <w:r w:rsidR="00BE3302">
              <w:rPr>
                <w:rFonts w:ascii="仿宋" w:eastAsia="仿宋" w:hAnsi="仿宋" w:hint="eastAsia"/>
                <w:color w:val="000000" w:themeColor="text1"/>
                <w:szCs w:val="32"/>
              </w:rPr>
              <w:t>（偏差</w:t>
            </w:r>
            <w:r w:rsidR="00053CB9">
              <w:rPr>
                <w:rFonts w:ascii="仿宋" w:eastAsia="仿宋" w:hAnsi="仿宋" w:hint="eastAsia"/>
                <w:color w:val="000000" w:themeColor="text1"/>
                <w:szCs w:val="32"/>
              </w:rPr>
              <w:t>率</w:t>
            </w:r>
            <w:r w:rsidR="00BE3302">
              <w:rPr>
                <w:rFonts w:ascii="仿宋" w:eastAsia="仿宋" w:hAnsi="仿宋" w:hint="eastAsia"/>
                <w:color w:val="000000" w:themeColor="text1"/>
                <w:szCs w:val="32"/>
              </w:rPr>
              <w:t>不足1%的扣除其绝对值乘以0.</w:t>
            </w:r>
            <w:r w:rsidR="000158FA">
              <w:rPr>
                <w:rFonts w:ascii="仿宋" w:eastAsia="仿宋" w:hAnsi="仿宋" w:hint="eastAsia"/>
                <w:color w:val="000000" w:themeColor="text1"/>
                <w:szCs w:val="32"/>
              </w:rPr>
              <w:t>2</w:t>
            </w:r>
            <w:r w:rsidR="00BE3302">
              <w:rPr>
                <w:rFonts w:ascii="仿宋" w:eastAsia="仿宋" w:hAnsi="仿宋" w:hint="eastAsia"/>
                <w:color w:val="000000" w:themeColor="text1"/>
                <w:szCs w:val="32"/>
              </w:rPr>
              <w:t>的分数）</w:t>
            </w:r>
            <w:r w:rsidR="00F34B39" w:rsidRPr="0046027A">
              <w:rPr>
                <w:rFonts w:ascii="仿宋" w:eastAsia="仿宋" w:hAnsi="仿宋" w:hint="eastAsia"/>
                <w:color w:val="000000" w:themeColor="text1"/>
                <w:szCs w:val="32"/>
              </w:rPr>
              <w:t xml:space="preserve"> </w:t>
            </w:r>
          </w:p>
        </w:tc>
        <w:tc>
          <w:tcPr>
            <w:tcW w:w="1096" w:type="dxa"/>
            <w:vAlign w:val="center"/>
          </w:tcPr>
          <w:p w:rsidR="00CA3D24" w:rsidRPr="0046027A" w:rsidRDefault="00A84807" w:rsidP="00F34B39">
            <w:pPr>
              <w:ind w:firstLineChars="0" w:firstLine="0"/>
              <w:jc w:val="center"/>
              <w:rPr>
                <w:rFonts w:ascii="仿宋" w:eastAsia="仿宋" w:hAnsi="仿宋" w:hint="eastAsia"/>
                <w:color w:val="000000" w:themeColor="text1"/>
                <w:szCs w:val="32"/>
              </w:rPr>
            </w:pPr>
            <w:r w:rsidRPr="0046027A">
              <w:rPr>
                <w:rFonts w:ascii="仿宋" w:eastAsia="仿宋" w:hAnsi="仿宋" w:hint="eastAsia"/>
                <w:color w:val="000000" w:themeColor="text1"/>
                <w:szCs w:val="32"/>
              </w:rPr>
              <w:t>20</w:t>
            </w:r>
          </w:p>
        </w:tc>
        <w:tc>
          <w:tcPr>
            <w:tcW w:w="1317" w:type="dxa"/>
            <w:vAlign w:val="center"/>
          </w:tcPr>
          <w:p w:rsidR="00CA3D24" w:rsidRPr="0046027A" w:rsidRDefault="00000000" w:rsidP="00F34B39">
            <w:pPr>
              <w:ind w:firstLineChars="0" w:firstLine="0"/>
              <w:jc w:val="center"/>
              <w:rPr>
                <w:rFonts w:ascii="仿宋" w:eastAsia="仿宋" w:hAnsi="仿宋" w:hint="eastAsia"/>
                <w:color w:val="000000" w:themeColor="text1"/>
                <w:szCs w:val="32"/>
              </w:rPr>
            </w:pPr>
            <w:r w:rsidRPr="0046027A">
              <w:rPr>
                <w:rFonts w:ascii="仿宋" w:eastAsia="仿宋" w:hAnsi="仿宋" w:hint="eastAsia"/>
                <w:color w:val="000000" w:themeColor="text1"/>
                <w:szCs w:val="32"/>
              </w:rPr>
              <w:t>小数点后2</w:t>
            </w:r>
            <w:proofErr w:type="gramStart"/>
            <w:r w:rsidRPr="0046027A">
              <w:rPr>
                <w:rFonts w:ascii="仿宋" w:eastAsia="仿宋" w:hAnsi="仿宋" w:hint="eastAsia"/>
                <w:color w:val="000000" w:themeColor="text1"/>
                <w:szCs w:val="32"/>
              </w:rPr>
              <w:t>两</w:t>
            </w:r>
            <w:proofErr w:type="gramEnd"/>
            <w:r w:rsidRPr="0046027A">
              <w:rPr>
                <w:rFonts w:ascii="仿宋" w:eastAsia="仿宋" w:hAnsi="仿宋" w:hint="eastAsia"/>
                <w:color w:val="000000" w:themeColor="text1"/>
                <w:szCs w:val="32"/>
              </w:rPr>
              <w:t>位</w:t>
            </w:r>
          </w:p>
        </w:tc>
      </w:tr>
    </w:tbl>
    <w:p w:rsidR="00BE3302" w:rsidRDefault="00BE3302" w:rsidP="001F47D8">
      <w:pPr>
        <w:pStyle w:val="af5"/>
        <w:rPr>
          <w:rFonts w:hint="eastAsia"/>
        </w:rPr>
      </w:pPr>
    </w:p>
    <w:p w:rsidR="00BE3302" w:rsidRDefault="00BE3302" w:rsidP="001F47D8">
      <w:pPr>
        <w:pStyle w:val="af5"/>
        <w:rPr>
          <w:rFonts w:hint="eastAsia"/>
        </w:rPr>
      </w:pPr>
    </w:p>
    <w:p w:rsidR="00BE3302" w:rsidRDefault="00BE3302" w:rsidP="001F47D8">
      <w:pPr>
        <w:pStyle w:val="af5"/>
        <w:rPr>
          <w:rFonts w:hint="eastAsia"/>
        </w:rPr>
      </w:pPr>
    </w:p>
    <w:p w:rsidR="00CA3D24" w:rsidRPr="0046027A" w:rsidRDefault="00000000" w:rsidP="001F47D8">
      <w:pPr>
        <w:pStyle w:val="af5"/>
        <w:rPr>
          <w:rFonts w:hint="eastAsia"/>
        </w:rPr>
      </w:pPr>
      <w:r w:rsidRPr="0046027A">
        <w:rPr>
          <w:rFonts w:hint="eastAsia"/>
        </w:rPr>
        <w:lastRenderedPageBreak/>
        <w:t>二、技术部分</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5812"/>
        <w:gridCol w:w="850"/>
      </w:tblGrid>
      <w:tr w:rsidR="00CA3D24" w:rsidRPr="0046027A" w:rsidTr="00F34B39">
        <w:trPr>
          <w:trHeight w:val="998"/>
          <w:jc w:val="center"/>
        </w:trPr>
        <w:tc>
          <w:tcPr>
            <w:tcW w:w="1838" w:type="dxa"/>
            <w:tcBorders>
              <w:top w:val="single" w:sz="4" w:space="0" w:color="auto"/>
              <w:left w:val="single" w:sz="4" w:space="0" w:color="auto"/>
              <w:bottom w:val="single" w:sz="4" w:space="0" w:color="auto"/>
              <w:right w:val="single" w:sz="4" w:space="0" w:color="auto"/>
            </w:tcBorders>
            <w:vAlign w:val="center"/>
          </w:tcPr>
          <w:p w:rsidR="00CA3D24" w:rsidRPr="001F47D8" w:rsidRDefault="00000000" w:rsidP="00F34B39">
            <w:pPr>
              <w:ind w:firstLineChars="0" w:firstLine="0"/>
              <w:jc w:val="center"/>
              <w:rPr>
                <w:rFonts w:ascii="黑体" w:eastAsia="黑体" w:hAnsi="黑体" w:hint="eastAsia"/>
                <w:color w:val="000000" w:themeColor="text1"/>
                <w:szCs w:val="32"/>
              </w:rPr>
            </w:pPr>
            <w:r w:rsidRPr="001F47D8">
              <w:rPr>
                <w:rFonts w:ascii="黑体" w:eastAsia="黑体" w:hAnsi="黑体" w:hint="eastAsia"/>
                <w:color w:val="000000" w:themeColor="text1"/>
                <w:szCs w:val="32"/>
              </w:rPr>
              <w:t>分项</w:t>
            </w:r>
          </w:p>
        </w:tc>
        <w:tc>
          <w:tcPr>
            <w:tcW w:w="1843" w:type="dxa"/>
            <w:tcBorders>
              <w:top w:val="single" w:sz="4" w:space="0" w:color="auto"/>
              <w:left w:val="single" w:sz="4" w:space="0" w:color="auto"/>
              <w:bottom w:val="single" w:sz="4" w:space="0" w:color="auto"/>
              <w:right w:val="single" w:sz="4" w:space="0" w:color="auto"/>
            </w:tcBorders>
            <w:vAlign w:val="center"/>
          </w:tcPr>
          <w:p w:rsidR="00CA3D24" w:rsidRPr="001F47D8" w:rsidRDefault="00000000" w:rsidP="001A7CBA">
            <w:pPr>
              <w:pStyle w:val="af5"/>
              <w:jc w:val="center"/>
              <w:rPr>
                <w:rFonts w:hint="eastAsia"/>
              </w:rPr>
            </w:pPr>
            <w:r w:rsidRPr="001F47D8">
              <w:rPr>
                <w:rFonts w:hint="eastAsia"/>
              </w:rPr>
              <w:t>小类</w:t>
            </w:r>
          </w:p>
        </w:tc>
        <w:tc>
          <w:tcPr>
            <w:tcW w:w="5812" w:type="dxa"/>
            <w:tcBorders>
              <w:top w:val="single" w:sz="4" w:space="0" w:color="auto"/>
              <w:left w:val="single" w:sz="4" w:space="0" w:color="auto"/>
              <w:bottom w:val="single" w:sz="4" w:space="0" w:color="auto"/>
              <w:right w:val="single" w:sz="4" w:space="0" w:color="auto"/>
            </w:tcBorders>
            <w:vAlign w:val="center"/>
          </w:tcPr>
          <w:p w:rsidR="00CA3D24" w:rsidRPr="001F47D8" w:rsidRDefault="00000000" w:rsidP="001A7CBA">
            <w:pPr>
              <w:pStyle w:val="af5"/>
              <w:jc w:val="center"/>
              <w:rPr>
                <w:rFonts w:hint="eastAsia"/>
              </w:rPr>
            </w:pPr>
            <w:r w:rsidRPr="001F47D8">
              <w:rPr>
                <w:rFonts w:hint="eastAsia"/>
              </w:rPr>
              <w:t>评分标准</w:t>
            </w:r>
          </w:p>
        </w:tc>
        <w:tc>
          <w:tcPr>
            <w:tcW w:w="850" w:type="dxa"/>
            <w:tcBorders>
              <w:top w:val="single" w:sz="4" w:space="0" w:color="auto"/>
              <w:left w:val="single" w:sz="4" w:space="0" w:color="auto"/>
              <w:bottom w:val="single" w:sz="4" w:space="0" w:color="auto"/>
              <w:right w:val="single" w:sz="4" w:space="0" w:color="auto"/>
            </w:tcBorders>
            <w:vAlign w:val="center"/>
          </w:tcPr>
          <w:p w:rsidR="00CA3D24" w:rsidRPr="001F47D8" w:rsidRDefault="00000000" w:rsidP="00F34B39">
            <w:pPr>
              <w:ind w:firstLineChars="0" w:firstLine="0"/>
              <w:jc w:val="center"/>
              <w:rPr>
                <w:rFonts w:ascii="黑体" w:eastAsia="黑体" w:hAnsi="黑体" w:hint="eastAsia"/>
                <w:color w:val="000000" w:themeColor="text1"/>
                <w:szCs w:val="32"/>
              </w:rPr>
            </w:pPr>
            <w:r w:rsidRPr="001F47D8">
              <w:rPr>
                <w:rFonts w:ascii="黑体" w:eastAsia="黑体" w:hAnsi="黑体" w:hint="eastAsia"/>
                <w:color w:val="000000" w:themeColor="text1"/>
                <w:szCs w:val="32"/>
              </w:rPr>
              <w:t>分值</w:t>
            </w:r>
          </w:p>
        </w:tc>
      </w:tr>
      <w:tr w:rsidR="00CA3D24" w:rsidRPr="0046027A" w:rsidTr="00F34B39">
        <w:trPr>
          <w:trHeight w:val="23"/>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CA3D24" w:rsidRPr="001F47D8" w:rsidRDefault="00000000" w:rsidP="001F47D8">
            <w:pPr>
              <w:pStyle w:val="af5"/>
              <w:rPr>
                <w:rFonts w:ascii="仿宋_GB2312" w:eastAsia="仿宋_GB2312" w:hint="eastAsia"/>
              </w:rPr>
            </w:pPr>
            <w:r w:rsidRPr="001F47D8">
              <w:rPr>
                <w:rFonts w:ascii="仿宋_GB2312" w:eastAsia="仿宋_GB2312" w:hint="eastAsia"/>
              </w:rPr>
              <w:t>商务部分</w:t>
            </w:r>
          </w:p>
          <w:p w:rsidR="00CA3D24" w:rsidRPr="001F47D8" w:rsidRDefault="00000000" w:rsidP="001F47D8">
            <w:pPr>
              <w:pStyle w:val="af5"/>
              <w:rPr>
                <w:rFonts w:ascii="仿宋_GB2312" w:eastAsia="仿宋_GB2312" w:hint="eastAsia"/>
              </w:rPr>
            </w:pPr>
            <w:r w:rsidRPr="001F47D8">
              <w:rPr>
                <w:rFonts w:ascii="仿宋_GB2312" w:eastAsia="仿宋_GB2312" w:hint="eastAsia"/>
              </w:rPr>
              <w:t>（</w:t>
            </w:r>
            <w:r w:rsidR="00447727" w:rsidRPr="001F47D8">
              <w:rPr>
                <w:rFonts w:ascii="仿宋_GB2312" w:eastAsia="仿宋_GB2312" w:hint="eastAsia"/>
              </w:rPr>
              <w:t>25</w:t>
            </w:r>
            <w:r w:rsidRPr="001F47D8">
              <w:rPr>
                <w:rFonts w:ascii="仿宋_GB2312" w:eastAsia="仿宋_GB2312" w:hint="eastAsia"/>
              </w:rPr>
              <w:t>分）</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1F47D8" w:rsidRDefault="00000000" w:rsidP="00F34B39">
            <w:pPr>
              <w:ind w:firstLineChars="0" w:firstLine="0"/>
              <w:jc w:val="center"/>
              <w:rPr>
                <w:rFonts w:ascii="仿宋_GB2312" w:hAnsi="仿宋" w:hint="eastAsia"/>
                <w:color w:val="000000" w:themeColor="text1"/>
                <w:szCs w:val="32"/>
              </w:rPr>
            </w:pPr>
            <w:r w:rsidRPr="001F47D8">
              <w:rPr>
                <w:rFonts w:ascii="仿宋_GB2312" w:hAnsi="仿宋" w:hint="eastAsia"/>
                <w:color w:val="000000" w:themeColor="text1"/>
                <w:szCs w:val="32"/>
              </w:rPr>
              <w:t>企业服务</w:t>
            </w:r>
          </w:p>
          <w:p w:rsidR="00CA3D24" w:rsidRPr="001F47D8" w:rsidRDefault="00000000" w:rsidP="00F34B39">
            <w:pPr>
              <w:ind w:firstLineChars="0" w:firstLine="0"/>
              <w:jc w:val="center"/>
              <w:rPr>
                <w:rFonts w:ascii="仿宋_GB2312" w:hAnsi="仿宋" w:hint="eastAsia"/>
                <w:color w:val="000000" w:themeColor="text1"/>
                <w:szCs w:val="32"/>
              </w:rPr>
            </w:pPr>
            <w:r w:rsidRPr="001F47D8">
              <w:rPr>
                <w:rFonts w:ascii="仿宋_GB2312" w:hAnsi="仿宋" w:hint="eastAsia"/>
                <w:color w:val="000000" w:themeColor="text1"/>
                <w:szCs w:val="32"/>
              </w:rPr>
              <w:t>能力</w:t>
            </w:r>
          </w:p>
          <w:p w:rsidR="00CA3D24" w:rsidRPr="001F47D8" w:rsidRDefault="00000000" w:rsidP="00F34B39">
            <w:pPr>
              <w:ind w:firstLineChars="0" w:firstLine="0"/>
              <w:jc w:val="center"/>
              <w:rPr>
                <w:rFonts w:ascii="仿宋_GB2312" w:hAnsi="仿宋" w:hint="eastAsia"/>
                <w:color w:val="000000" w:themeColor="text1"/>
                <w:szCs w:val="32"/>
              </w:rPr>
            </w:pPr>
            <w:r w:rsidRPr="001F47D8">
              <w:rPr>
                <w:rFonts w:ascii="仿宋_GB2312" w:hAnsi="仿宋" w:hint="eastAsia"/>
                <w:color w:val="000000" w:themeColor="text1"/>
                <w:szCs w:val="32"/>
              </w:rPr>
              <w:t>（</w:t>
            </w:r>
            <w:r w:rsidR="00A84807" w:rsidRPr="001F47D8">
              <w:rPr>
                <w:rFonts w:ascii="仿宋_GB2312" w:hAnsi="仿宋" w:hint="eastAsia"/>
                <w:color w:val="000000" w:themeColor="text1"/>
                <w:szCs w:val="32"/>
              </w:rPr>
              <w:t>2</w:t>
            </w:r>
            <w:r w:rsidR="00BE3302" w:rsidRPr="001F47D8">
              <w:rPr>
                <w:rFonts w:ascii="仿宋_GB2312" w:hAnsi="仿宋" w:hint="eastAsia"/>
                <w:color w:val="000000" w:themeColor="text1"/>
                <w:szCs w:val="32"/>
              </w:rPr>
              <w:t>0</w:t>
            </w:r>
            <w:r w:rsidRPr="001F47D8">
              <w:rPr>
                <w:rFonts w:ascii="仿宋_GB2312" w:hAnsi="仿宋" w:hint="eastAsia"/>
                <w:color w:val="000000" w:themeColor="text1"/>
                <w:szCs w:val="32"/>
              </w:rPr>
              <w:t>分）</w:t>
            </w:r>
          </w:p>
        </w:tc>
        <w:tc>
          <w:tcPr>
            <w:tcW w:w="5812" w:type="dxa"/>
            <w:tcBorders>
              <w:top w:val="single" w:sz="4" w:space="0" w:color="auto"/>
              <w:left w:val="single" w:sz="4" w:space="0" w:color="auto"/>
              <w:bottom w:val="single" w:sz="4" w:space="0" w:color="auto"/>
              <w:right w:val="single" w:sz="4" w:space="0" w:color="auto"/>
            </w:tcBorders>
            <w:vAlign w:val="center"/>
          </w:tcPr>
          <w:p w:rsidR="00CA3D24" w:rsidRPr="001F47D8" w:rsidRDefault="00000000" w:rsidP="000158FA">
            <w:pPr>
              <w:ind w:firstLine="640"/>
              <w:rPr>
                <w:rFonts w:ascii="仿宋_GB2312" w:hAnsi="仿宋" w:hint="eastAsia"/>
                <w:color w:val="000000" w:themeColor="text1"/>
                <w:szCs w:val="32"/>
              </w:rPr>
            </w:pPr>
            <w:r w:rsidRPr="001F47D8">
              <w:rPr>
                <w:rFonts w:ascii="仿宋_GB2312" w:hAnsi="仿宋" w:hint="eastAsia"/>
                <w:color w:val="000000" w:themeColor="text1"/>
                <w:szCs w:val="32"/>
              </w:rPr>
              <w:t>1.体系认证证书（10分）</w:t>
            </w:r>
          </w:p>
          <w:p w:rsidR="00CA3D24" w:rsidRPr="001F47D8" w:rsidRDefault="00000000" w:rsidP="00F34B39">
            <w:pPr>
              <w:ind w:firstLine="640"/>
              <w:rPr>
                <w:rFonts w:ascii="仿宋_GB2312" w:hAnsi="仿宋" w:hint="eastAsia"/>
                <w:color w:val="000000" w:themeColor="text1"/>
                <w:szCs w:val="32"/>
              </w:rPr>
            </w:pPr>
            <w:r w:rsidRPr="001F47D8">
              <w:rPr>
                <w:rFonts w:ascii="仿宋_GB2312" w:hAnsi="仿宋" w:hint="eastAsia"/>
                <w:color w:val="000000" w:themeColor="text1"/>
                <w:szCs w:val="32"/>
              </w:rPr>
              <w:t>为保证项目的规范性、有效性,供应商需具有以下证书：</w:t>
            </w:r>
          </w:p>
          <w:p w:rsidR="00CA3D24" w:rsidRPr="001F47D8" w:rsidRDefault="00BE3302" w:rsidP="001F47D8">
            <w:pPr>
              <w:pStyle w:val="af5"/>
              <w:rPr>
                <w:rFonts w:ascii="仿宋_GB2312" w:eastAsia="仿宋_GB2312" w:hint="eastAsia"/>
              </w:rPr>
            </w:pPr>
            <w:r w:rsidRPr="001F47D8">
              <w:rPr>
                <w:rFonts w:ascii="仿宋_GB2312" w:eastAsia="仿宋_GB2312" w:hint="eastAsia"/>
              </w:rPr>
              <w:t>（1）质量管理体系认证证书</w:t>
            </w:r>
            <w:r w:rsidR="00EE167A" w:rsidRPr="001F47D8">
              <w:rPr>
                <w:rFonts w:ascii="仿宋_GB2312" w:eastAsia="仿宋_GB2312" w:hint="eastAsia"/>
              </w:rPr>
              <w:t>。</w:t>
            </w:r>
          </w:p>
          <w:p w:rsidR="00CA3D24" w:rsidRPr="001F47D8" w:rsidRDefault="00BE3302" w:rsidP="001F47D8">
            <w:pPr>
              <w:pStyle w:val="af5"/>
              <w:rPr>
                <w:rFonts w:ascii="仿宋_GB2312" w:eastAsia="仿宋_GB2312" w:hint="eastAsia"/>
              </w:rPr>
            </w:pPr>
            <w:r w:rsidRPr="001F47D8">
              <w:rPr>
                <w:rFonts w:ascii="仿宋_GB2312" w:eastAsia="仿宋_GB2312" w:hint="eastAsia"/>
              </w:rPr>
              <w:t>（2）信息技术服务管理体系认证证书</w:t>
            </w:r>
            <w:r w:rsidR="00EE167A" w:rsidRPr="001F47D8">
              <w:rPr>
                <w:rFonts w:ascii="仿宋_GB2312" w:eastAsia="仿宋_GB2312" w:hint="eastAsia"/>
              </w:rPr>
              <w:t>。</w:t>
            </w:r>
          </w:p>
          <w:p w:rsidR="00CA3D24" w:rsidRPr="001F47D8" w:rsidRDefault="00BE3302" w:rsidP="001F47D8">
            <w:pPr>
              <w:pStyle w:val="af5"/>
              <w:rPr>
                <w:rFonts w:ascii="仿宋_GB2312" w:eastAsia="仿宋_GB2312" w:hint="eastAsia"/>
              </w:rPr>
            </w:pPr>
            <w:r w:rsidRPr="001F47D8">
              <w:rPr>
                <w:rFonts w:ascii="仿宋_GB2312" w:eastAsia="仿宋_GB2312" w:hint="eastAsia"/>
              </w:rPr>
              <w:t>（3）信息安全管理体系认证证书</w:t>
            </w:r>
            <w:r w:rsidR="00EE167A" w:rsidRPr="001F47D8">
              <w:rPr>
                <w:rFonts w:ascii="仿宋_GB2312" w:eastAsia="仿宋_GB2312" w:hint="eastAsia"/>
              </w:rPr>
              <w:t>。</w:t>
            </w:r>
          </w:p>
          <w:p w:rsidR="00CA3D24" w:rsidRPr="001F47D8" w:rsidRDefault="00BE3302" w:rsidP="001F47D8">
            <w:pPr>
              <w:pStyle w:val="af5"/>
              <w:rPr>
                <w:rFonts w:ascii="仿宋_GB2312" w:eastAsia="仿宋_GB2312" w:hint="eastAsia"/>
              </w:rPr>
            </w:pPr>
            <w:r w:rsidRPr="001F47D8">
              <w:rPr>
                <w:rFonts w:ascii="仿宋_GB2312" w:eastAsia="仿宋_GB2312" w:hint="eastAsia"/>
              </w:rPr>
              <w:t>（4）职业健康安全管理体系认证证书</w:t>
            </w:r>
            <w:r w:rsidR="00EE167A" w:rsidRPr="001F47D8">
              <w:rPr>
                <w:rFonts w:ascii="仿宋_GB2312" w:eastAsia="仿宋_GB2312" w:hint="eastAsia"/>
              </w:rPr>
              <w:t>。</w:t>
            </w:r>
          </w:p>
          <w:p w:rsidR="00CA3D24" w:rsidRPr="001F47D8" w:rsidRDefault="00BE3302" w:rsidP="001F47D8">
            <w:pPr>
              <w:pStyle w:val="af5"/>
              <w:rPr>
                <w:rFonts w:ascii="仿宋_GB2312" w:eastAsia="仿宋_GB2312" w:hint="eastAsia"/>
              </w:rPr>
            </w:pPr>
            <w:r w:rsidRPr="001F47D8">
              <w:rPr>
                <w:rFonts w:ascii="仿宋_GB2312" w:eastAsia="仿宋_GB2312" w:hint="eastAsia"/>
              </w:rPr>
              <w:t>（5）环境管理体系认证证书</w:t>
            </w:r>
            <w:r w:rsidR="00EE167A" w:rsidRPr="001F47D8">
              <w:rPr>
                <w:rFonts w:ascii="仿宋_GB2312" w:eastAsia="仿宋_GB2312" w:hint="eastAsia"/>
              </w:rPr>
              <w:t>。</w:t>
            </w:r>
          </w:p>
          <w:p w:rsidR="00EE167A" w:rsidRPr="00F34B39" w:rsidRDefault="00BE3302" w:rsidP="00F34B39">
            <w:pPr>
              <w:ind w:firstLine="640"/>
              <w:rPr>
                <w:rFonts w:ascii="仿宋" w:eastAsia="仿宋" w:hAnsi="仿宋" w:hint="eastAsia"/>
                <w:color w:val="000000" w:themeColor="text1"/>
                <w:szCs w:val="32"/>
              </w:rPr>
            </w:pPr>
            <w:r w:rsidRPr="001F47D8">
              <w:rPr>
                <w:rFonts w:ascii="仿宋_GB2312" w:hAnsi="仿宋" w:hint="eastAsia"/>
                <w:color w:val="000000" w:themeColor="text1"/>
                <w:szCs w:val="32"/>
              </w:rPr>
              <w:t>每提供一项得2分，满分10分。注：提供以上有效期内的证书复印件加盖供应商公章。</w:t>
            </w:r>
          </w:p>
        </w:tc>
        <w:tc>
          <w:tcPr>
            <w:tcW w:w="850" w:type="dxa"/>
            <w:tcBorders>
              <w:top w:val="single" w:sz="4" w:space="0" w:color="auto"/>
              <w:left w:val="single" w:sz="4" w:space="0" w:color="auto"/>
              <w:bottom w:val="single" w:sz="4" w:space="0" w:color="auto"/>
              <w:right w:val="single" w:sz="4" w:space="0" w:color="auto"/>
            </w:tcBorders>
            <w:vAlign w:val="center"/>
          </w:tcPr>
          <w:p w:rsidR="00CA3D24" w:rsidRPr="0046027A" w:rsidRDefault="00000000" w:rsidP="00F34B39">
            <w:pPr>
              <w:ind w:firstLineChars="0" w:firstLine="0"/>
              <w:jc w:val="center"/>
              <w:rPr>
                <w:rFonts w:ascii="仿宋" w:eastAsia="仿宋" w:hAnsi="仿宋" w:hint="eastAsia"/>
                <w:color w:val="000000" w:themeColor="text1"/>
                <w:szCs w:val="32"/>
              </w:rPr>
            </w:pPr>
            <w:r w:rsidRPr="0046027A">
              <w:rPr>
                <w:rFonts w:ascii="仿宋" w:eastAsia="仿宋" w:hAnsi="仿宋"/>
                <w:color w:val="000000" w:themeColor="text1"/>
                <w:szCs w:val="32"/>
              </w:rPr>
              <w:t>10</w:t>
            </w:r>
          </w:p>
        </w:tc>
      </w:tr>
      <w:tr w:rsidR="00CA3D24" w:rsidRPr="0046027A" w:rsidTr="00F34B39">
        <w:trPr>
          <w:trHeight w:val="23"/>
          <w:jc w:val="center"/>
        </w:trPr>
        <w:tc>
          <w:tcPr>
            <w:tcW w:w="1838" w:type="dxa"/>
            <w:vMerge/>
            <w:tcBorders>
              <w:top w:val="single" w:sz="4" w:space="0" w:color="auto"/>
              <w:left w:val="single" w:sz="4" w:space="0" w:color="auto"/>
              <w:bottom w:val="single" w:sz="4" w:space="0" w:color="auto"/>
              <w:right w:val="single" w:sz="4" w:space="0" w:color="auto"/>
            </w:tcBorders>
            <w:vAlign w:val="center"/>
          </w:tcPr>
          <w:p w:rsidR="00CA3D24" w:rsidRPr="001F47D8" w:rsidRDefault="00CA3D24" w:rsidP="001F47D8">
            <w:pPr>
              <w:pStyle w:val="af5"/>
              <w:rPr>
                <w:rFonts w:ascii="仿宋_GB2312" w:eastAsia="仿宋_GB2312" w:hint="eastAsi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A3D24" w:rsidRPr="001F47D8" w:rsidRDefault="00CA3D24" w:rsidP="001F47D8">
            <w:pPr>
              <w:pStyle w:val="af5"/>
              <w:rPr>
                <w:rFonts w:ascii="仿宋_GB2312" w:eastAsia="仿宋_GB2312" w:hint="eastAsia"/>
              </w:rPr>
            </w:pPr>
          </w:p>
        </w:tc>
        <w:tc>
          <w:tcPr>
            <w:tcW w:w="5812" w:type="dxa"/>
            <w:tcBorders>
              <w:top w:val="single" w:sz="4" w:space="0" w:color="auto"/>
              <w:left w:val="single" w:sz="4" w:space="0" w:color="auto"/>
              <w:bottom w:val="single" w:sz="4" w:space="0" w:color="auto"/>
              <w:right w:val="single" w:sz="4" w:space="0" w:color="auto"/>
            </w:tcBorders>
            <w:vAlign w:val="center"/>
          </w:tcPr>
          <w:p w:rsidR="00CA3D24" w:rsidRPr="001F47D8" w:rsidRDefault="00000000" w:rsidP="000158FA">
            <w:pPr>
              <w:ind w:firstLine="640"/>
              <w:rPr>
                <w:rFonts w:ascii="仿宋_GB2312" w:hAnsi="仿宋" w:hint="eastAsia"/>
                <w:color w:val="000000" w:themeColor="text1"/>
                <w:szCs w:val="32"/>
              </w:rPr>
            </w:pPr>
            <w:r w:rsidRPr="001F47D8">
              <w:rPr>
                <w:rFonts w:ascii="仿宋_GB2312" w:hAnsi="仿宋" w:hint="eastAsia"/>
                <w:color w:val="000000" w:themeColor="text1"/>
                <w:szCs w:val="32"/>
              </w:rPr>
              <w:t>2.类似业绩（</w:t>
            </w:r>
            <w:r w:rsidR="00A84807" w:rsidRPr="001F47D8">
              <w:rPr>
                <w:rFonts w:ascii="仿宋_GB2312" w:hAnsi="仿宋" w:hint="eastAsia"/>
                <w:color w:val="000000" w:themeColor="text1"/>
                <w:szCs w:val="32"/>
              </w:rPr>
              <w:t>1</w:t>
            </w:r>
            <w:r w:rsidR="00447727" w:rsidRPr="001F47D8">
              <w:rPr>
                <w:rFonts w:ascii="仿宋_GB2312" w:hAnsi="仿宋" w:hint="eastAsia"/>
                <w:color w:val="000000" w:themeColor="text1"/>
                <w:szCs w:val="32"/>
              </w:rPr>
              <w:t>0</w:t>
            </w:r>
            <w:r w:rsidRPr="001F47D8">
              <w:rPr>
                <w:rFonts w:ascii="仿宋_GB2312" w:hAnsi="仿宋" w:hint="eastAsia"/>
                <w:color w:val="000000" w:themeColor="text1"/>
                <w:szCs w:val="32"/>
              </w:rPr>
              <w:t>分）</w:t>
            </w:r>
          </w:p>
          <w:p w:rsidR="00CA3D24" w:rsidRDefault="00000000" w:rsidP="000158FA">
            <w:pPr>
              <w:ind w:firstLine="720"/>
              <w:jc w:val="both"/>
              <w:rPr>
                <w:rFonts w:ascii="仿宋_GB2312" w:hAnsi="仿宋" w:hint="eastAsia"/>
                <w:spacing w:val="20"/>
                <w:szCs w:val="32"/>
              </w:rPr>
            </w:pPr>
            <w:r w:rsidRPr="001F47D8">
              <w:rPr>
                <w:rFonts w:ascii="仿宋_GB2312" w:hAnsi="仿宋" w:hint="eastAsia"/>
                <w:spacing w:val="20"/>
                <w:szCs w:val="32"/>
              </w:rPr>
              <w:t>提供2021年1月1日至今</w:t>
            </w:r>
            <w:r w:rsidR="00BE3302" w:rsidRPr="001F47D8">
              <w:rPr>
                <w:rFonts w:ascii="仿宋_GB2312" w:hAnsi="仿宋" w:hint="eastAsia"/>
                <w:spacing w:val="20"/>
                <w:szCs w:val="32"/>
              </w:rPr>
              <w:t>政务服务类</w:t>
            </w:r>
            <w:r w:rsidRPr="001F47D8">
              <w:rPr>
                <w:rFonts w:ascii="仿宋_GB2312" w:hAnsi="仿宋" w:hint="eastAsia"/>
                <w:spacing w:val="20"/>
                <w:szCs w:val="32"/>
              </w:rPr>
              <w:t>项目建设案例，每提供1个案例合同得</w:t>
            </w:r>
            <w:r w:rsidR="00447727" w:rsidRPr="001F47D8">
              <w:rPr>
                <w:rFonts w:ascii="仿宋_GB2312" w:hAnsi="仿宋" w:hint="eastAsia"/>
                <w:spacing w:val="20"/>
                <w:szCs w:val="32"/>
              </w:rPr>
              <w:t>2</w:t>
            </w:r>
            <w:r w:rsidRPr="001F47D8">
              <w:rPr>
                <w:rFonts w:ascii="仿宋_GB2312" w:hAnsi="仿宋" w:hint="eastAsia"/>
                <w:spacing w:val="20"/>
                <w:szCs w:val="32"/>
              </w:rPr>
              <w:t>分，满分</w:t>
            </w:r>
            <w:r w:rsidR="00447727" w:rsidRPr="001F47D8">
              <w:rPr>
                <w:rFonts w:ascii="仿宋_GB2312" w:hAnsi="仿宋" w:hint="eastAsia"/>
                <w:spacing w:val="20"/>
                <w:szCs w:val="32"/>
              </w:rPr>
              <w:t>10</w:t>
            </w:r>
            <w:r w:rsidRPr="001F47D8">
              <w:rPr>
                <w:rFonts w:ascii="仿宋_GB2312" w:hAnsi="仿宋" w:hint="eastAsia"/>
                <w:spacing w:val="20"/>
                <w:szCs w:val="32"/>
              </w:rPr>
              <w:t>分。</w:t>
            </w:r>
            <w:r w:rsidR="00EE167A" w:rsidRPr="001F47D8">
              <w:rPr>
                <w:rFonts w:ascii="仿宋_GB2312" w:hAnsi="仿宋" w:hint="eastAsia"/>
                <w:spacing w:val="20"/>
                <w:szCs w:val="32"/>
              </w:rPr>
              <w:t>注：</w:t>
            </w:r>
            <w:r w:rsidRPr="001F47D8">
              <w:rPr>
                <w:rFonts w:ascii="仿宋_GB2312" w:hAnsi="仿宋" w:hint="eastAsia"/>
                <w:spacing w:val="20"/>
                <w:szCs w:val="32"/>
              </w:rPr>
              <w:t>需提供合同（包括首页，合同签字盖章页）复印件并加盖投标人公章</w:t>
            </w:r>
            <w:r w:rsidR="000158FA">
              <w:rPr>
                <w:rFonts w:ascii="仿宋_GB2312" w:hAnsi="仿宋" w:hint="eastAsia"/>
                <w:spacing w:val="20"/>
                <w:szCs w:val="32"/>
              </w:rPr>
              <w:t>。</w:t>
            </w:r>
          </w:p>
          <w:p w:rsidR="00BA5608" w:rsidRPr="00BA5608" w:rsidRDefault="00BA5608" w:rsidP="00BA5608">
            <w:pPr>
              <w:pStyle w:val="a0"/>
              <w:ind w:firstLine="360"/>
            </w:pPr>
          </w:p>
        </w:tc>
        <w:tc>
          <w:tcPr>
            <w:tcW w:w="850" w:type="dxa"/>
            <w:tcBorders>
              <w:top w:val="single" w:sz="4" w:space="0" w:color="auto"/>
              <w:left w:val="single" w:sz="4" w:space="0" w:color="auto"/>
              <w:bottom w:val="single" w:sz="4" w:space="0" w:color="auto"/>
              <w:right w:val="single" w:sz="4" w:space="0" w:color="auto"/>
            </w:tcBorders>
            <w:vAlign w:val="center"/>
          </w:tcPr>
          <w:p w:rsidR="00CA3D24" w:rsidRPr="0046027A" w:rsidRDefault="00447727" w:rsidP="00F34B39">
            <w:pPr>
              <w:ind w:firstLineChars="0" w:firstLine="0"/>
              <w:jc w:val="center"/>
              <w:rPr>
                <w:rFonts w:ascii="仿宋" w:eastAsia="仿宋" w:hAnsi="仿宋" w:hint="eastAsia"/>
                <w:color w:val="000000" w:themeColor="text1"/>
                <w:szCs w:val="32"/>
              </w:rPr>
            </w:pPr>
            <w:r w:rsidRPr="0046027A">
              <w:rPr>
                <w:rFonts w:ascii="仿宋" w:eastAsia="仿宋" w:hAnsi="仿宋" w:hint="eastAsia"/>
                <w:color w:val="000000" w:themeColor="text1"/>
                <w:szCs w:val="32"/>
              </w:rPr>
              <w:t>10</w:t>
            </w:r>
          </w:p>
        </w:tc>
      </w:tr>
      <w:tr w:rsidR="00CA3D24" w:rsidRPr="0046027A" w:rsidTr="00F34B39">
        <w:trPr>
          <w:trHeight w:val="23"/>
          <w:jc w:val="center"/>
        </w:trPr>
        <w:tc>
          <w:tcPr>
            <w:tcW w:w="1838" w:type="dxa"/>
            <w:vMerge/>
            <w:tcBorders>
              <w:top w:val="single" w:sz="4" w:space="0" w:color="auto"/>
              <w:left w:val="single" w:sz="4" w:space="0" w:color="auto"/>
              <w:bottom w:val="single" w:sz="4" w:space="0" w:color="auto"/>
              <w:right w:val="single" w:sz="4" w:space="0" w:color="auto"/>
            </w:tcBorders>
            <w:vAlign w:val="center"/>
          </w:tcPr>
          <w:p w:rsidR="00CA3D24" w:rsidRPr="001F47D8" w:rsidRDefault="00CA3D24" w:rsidP="001F47D8">
            <w:pPr>
              <w:pStyle w:val="af5"/>
              <w:rPr>
                <w:rFonts w:ascii="仿宋_GB2312" w:eastAsia="仿宋_GB2312" w:hint="eastAsia"/>
              </w:rPr>
            </w:pPr>
          </w:p>
        </w:tc>
        <w:tc>
          <w:tcPr>
            <w:tcW w:w="1843" w:type="dxa"/>
            <w:tcBorders>
              <w:top w:val="single" w:sz="4" w:space="0" w:color="auto"/>
              <w:left w:val="single" w:sz="4" w:space="0" w:color="auto"/>
              <w:bottom w:val="single" w:sz="4" w:space="0" w:color="auto"/>
              <w:right w:val="single" w:sz="4" w:space="0" w:color="auto"/>
            </w:tcBorders>
            <w:vAlign w:val="center"/>
          </w:tcPr>
          <w:p w:rsidR="00BA5608" w:rsidRDefault="00BA5608" w:rsidP="00F34B39">
            <w:pPr>
              <w:ind w:firstLineChars="0" w:firstLine="0"/>
              <w:jc w:val="center"/>
              <w:rPr>
                <w:rFonts w:ascii="仿宋_GB2312" w:hAnsi="仿宋" w:hint="eastAsia"/>
                <w:color w:val="000000" w:themeColor="text1"/>
                <w:szCs w:val="32"/>
              </w:rPr>
            </w:pPr>
          </w:p>
          <w:p w:rsidR="001F47D8" w:rsidRPr="001F47D8" w:rsidRDefault="00000000" w:rsidP="00F34B39">
            <w:pPr>
              <w:ind w:firstLineChars="0" w:firstLine="0"/>
              <w:jc w:val="center"/>
              <w:rPr>
                <w:rFonts w:ascii="仿宋_GB2312" w:hAnsi="仿宋" w:hint="eastAsia"/>
                <w:color w:val="000000" w:themeColor="text1"/>
                <w:szCs w:val="32"/>
              </w:rPr>
            </w:pPr>
            <w:r w:rsidRPr="001F47D8">
              <w:rPr>
                <w:rFonts w:ascii="仿宋_GB2312" w:hAnsi="仿宋" w:hint="eastAsia"/>
                <w:color w:val="000000" w:themeColor="text1"/>
                <w:szCs w:val="32"/>
              </w:rPr>
              <w:t>技术人员</w:t>
            </w:r>
          </w:p>
          <w:p w:rsidR="00CA3D24" w:rsidRPr="001F47D8" w:rsidRDefault="00000000" w:rsidP="00F34B39">
            <w:pPr>
              <w:ind w:firstLineChars="0" w:firstLine="0"/>
              <w:jc w:val="center"/>
              <w:rPr>
                <w:rFonts w:ascii="仿宋_GB2312" w:hAnsi="仿宋" w:hint="eastAsia"/>
                <w:color w:val="000000" w:themeColor="text1"/>
                <w:szCs w:val="32"/>
              </w:rPr>
            </w:pPr>
            <w:r w:rsidRPr="001F47D8">
              <w:rPr>
                <w:rFonts w:ascii="仿宋_GB2312" w:hAnsi="仿宋" w:hint="eastAsia"/>
                <w:color w:val="000000" w:themeColor="text1"/>
                <w:szCs w:val="32"/>
              </w:rPr>
              <w:t>资质</w:t>
            </w:r>
          </w:p>
          <w:p w:rsidR="00CA3D24" w:rsidRPr="001F47D8" w:rsidRDefault="00000000" w:rsidP="00F34B39">
            <w:pPr>
              <w:ind w:firstLineChars="0" w:firstLine="0"/>
              <w:jc w:val="center"/>
              <w:rPr>
                <w:rFonts w:ascii="仿宋_GB2312" w:hAnsi="仿宋" w:hint="eastAsia"/>
                <w:color w:val="000000" w:themeColor="text1"/>
                <w:szCs w:val="32"/>
              </w:rPr>
            </w:pPr>
            <w:r w:rsidRPr="001F47D8">
              <w:rPr>
                <w:rFonts w:ascii="仿宋_GB2312" w:hAnsi="仿宋" w:hint="eastAsia"/>
                <w:color w:val="000000" w:themeColor="text1"/>
                <w:szCs w:val="32"/>
              </w:rPr>
              <w:t>（5分）</w:t>
            </w:r>
          </w:p>
        </w:tc>
        <w:tc>
          <w:tcPr>
            <w:tcW w:w="5812" w:type="dxa"/>
            <w:tcBorders>
              <w:top w:val="single" w:sz="4" w:space="0" w:color="auto"/>
              <w:left w:val="single" w:sz="4" w:space="0" w:color="auto"/>
              <w:bottom w:val="single" w:sz="4" w:space="0" w:color="auto"/>
              <w:right w:val="single" w:sz="4" w:space="0" w:color="auto"/>
            </w:tcBorders>
            <w:vAlign w:val="center"/>
          </w:tcPr>
          <w:p w:rsidR="00EE167A" w:rsidRPr="001F47D8" w:rsidRDefault="00EE167A" w:rsidP="000158FA">
            <w:pPr>
              <w:ind w:firstLine="640"/>
              <w:rPr>
                <w:rFonts w:ascii="仿宋_GB2312" w:hAnsi="仿宋" w:hint="eastAsia"/>
                <w:color w:val="000000" w:themeColor="text1"/>
                <w:szCs w:val="32"/>
              </w:rPr>
            </w:pPr>
            <w:r w:rsidRPr="001F47D8">
              <w:rPr>
                <w:rFonts w:ascii="仿宋_GB2312" w:hAnsi="仿宋" w:hint="eastAsia"/>
                <w:color w:val="000000" w:themeColor="text1"/>
                <w:szCs w:val="32"/>
              </w:rPr>
              <w:t>1.项目经理资质（3分）</w:t>
            </w:r>
          </w:p>
          <w:p w:rsidR="00CA3D24" w:rsidRPr="001F47D8" w:rsidRDefault="00EE167A" w:rsidP="000158FA">
            <w:pPr>
              <w:ind w:firstLine="640"/>
              <w:rPr>
                <w:rFonts w:ascii="仿宋_GB2312" w:hAnsi="仿宋" w:hint="eastAsia"/>
                <w:color w:val="000000" w:themeColor="text1"/>
                <w:szCs w:val="32"/>
              </w:rPr>
            </w:pPr>
            <w:r w:rsidRPr="001F47D8">
              <w:rPr>
                <w:rFonts w:ascii="仿宋_GB2312" w:hAnsi="仿宋" w:hint="eastAsia"/>
                <w:color w:val="000000" w:themeColor="text1"/>
                <w:szCs w:val="32"/>
              </w:rPr>
              <w:t>拟派项目经理具备信息系统项目管理师证书（高级）或系统分析师（高级）得1分；同时具备两项证书得3分</w:t>
            </w:r>
            <w:r w:rsidR="000158FA">
              <w:rPr>
                <w:rFonts w:ascii="仿宋_GB2312" w:hAnsi="仿宋" w:hint="eastAsia"/>
                <w:color w:val="000000" w:themeColor="text1"/>
                <w:szCs w:val="32"/>
              </w:rPr>
              <w:t>。</w:t>
            </w:r>
          </w:p>
          <w:p w:rsidR="00EE167A" w:rsidRPr="001F47D8" w:rsidRDefault="00EE167A" w:rsidP="000158FA">
            <w:pPr>
              <w:pStyle w:val="a0"/>
              <w:ind w:firstLine="640"/>
              <w:rPr>
                <w:rFonts w:ascii="仿宋_GB2312" w:hAnsi="仿宋" w:hint="eastAsia"/>
                <w:color w:val="000000" w:themeColor="text1"/>
                <w:sz w:val="32"/>
                <w:szCs w:val="32"/>
              </w:rPr>
            </w:pPr>
            <w:r w:rsidRPr="001F47D8">
              <w:rPr>
                <w:rFonts w:ascii="仿宋_GB2312" w:hAnsi="仿宋" w:hint="eastAsia"/>
                <w:color w:val="000000" w:themeColor="text1"/>
                <w:sz w:val="32"/>
                <w:szCs w:val="32"/>
              </w:rPr>
              <w:t>2.团队人员资质（2分）</w:t>
            </w:r>
          </w:p>
          <w:p w:rsidR="00CA3D24" w:rsidRPr="001F47D8" w:rsidRDefault="00000000" w:rsidP="000158FA">
            <w:pPr>
              <w:pStyle w:val="a0"/>
              <w:ind w:firstLine="640"/>
              <w:rPr>
                <w:rFonts w:ascii="仿宋_GB2312" w:hAnsi="仿宋" w:hint="eastAsia"/>
                <w:color w:val="000000" w:themeColor="text1"/>
                <w:sz w:val="32"/>
                <w:szCs w:val="32"/>
              </w:rPr>
            </w:pPr>
            <w:r w:rsidRPr="001F47D8">
              <w:rPr>
                <w:rFonts w:ascii="仿宋_GB2312" w:hAnsi="仿宋" w:hint="eastAsia"/>
                <w:color w:val="000000" w:themeColor="text1"/>
                <w:sz w:val="32"/>
                <w:szCs w:val="32"/>
              </w:rPr>
              <w:t>拟派项目团队人员中，</w:t>
            </w:r>
            <w:proofErr w:type="gramStart"/>
            <w:r w:rsidRPr="001F47D8">
              <w:rPr>
                <w:rFonts w:ascii="仿宋_GB2312" w:hAnsi="仿宋" w:hint="eastAsia"/>
                <w:color w:val="000000" w:themeColor="text1"/>
                <w:sz w:val="32"/>
                <w:szCs w:val="32"/>
              </w:rPr>
              <w:t>除项目</w:t>
            </w:r>
            <w:proofErr w:type="gramEnd"/>
            <w:r w:rsidRPr="001F47D8">
              <w:rPr>
                <w:rFonts w:ascii="仿宋_GB2312" w:hAnsi="仿宋" w:hint="eastAsia"/>
                <w:color w:val="000000" w:themeColor="text1"/>
                <w:sz w:val="32"/>
                <w:szCs w:val="32"/>
              </w:rPr>
              <w:t>经理以外，项目团队成员具备软件设计师证书(中级)职称及以上</w:t>
            </w:r>
            <w:r w:rsidR="00EE167A" w:rsidRPr="001F47D8">
              <w:rPr>
                <w:rFonts w:ascii="仿宋_GB2312" w:hAnsi="仿宋" w:hint="eastAsia"/>
                <w:color w:val="000000" w:themeColor="text1"/>
                <w:sz w:val="32"/>
                <w:szCs w:val="32"/>
              </w:rPr>
              <w:t>资质</w:t>
            </w:r>
            <w:r w:rsidRPr="001F47D8">
              <w:rPr>
                <w:rFonts w:ascii="仿宋_GB2312" w:hAnsi="仿宋" w:hint="eastAsia"/>
                <w:color w:val="000000" w:themeColor="text1"/>
                <w:sz w:val="32"/>
                <w:szCs w:val="32"/>
              </w:rPr>
              <w:t>。</w:t>
            </w:r>
          </w:p>
          <w:p w:rsidR="00EE167A" w:rsidRPr="001F47D8" w:rsidRDefault="00000000" w:rsidP="000158FA">
            <w:pPr>
              <w:pStyle w:val="a0"/>
              <w:ind w:firstLine="640"/>
              <w:rPr>
                <w:rFonts w:ascii="仿宋_GB2312" w:hAnsi="仿宋" w:hint="eastAsia"/>
                <w:color w:val="000000" w:themeColor="text1"/>
                <w:sz w:val="32"/>
                <w:szCs w:val="32"/>
              </w:rPr>
            </w:pPr>
            <w:r w:rsidRPr="001F47D8">
              <w:rPr>
                <w:rFonts w:ascii="仿宋_GB2312" w:hAnsi="仿宋" w:hint="eastAsia"/>
                <w:color w:val="000000" w:themeColor="text1"/>
                <w:sz w:val="32"/>
                <w:szCs w:val="32"/>
              </w:rPr>
              <w:t>团队人员每有一人提供以上证书任意一项得1分，每人最</w:t>
            </w:r>
            <w:r w:rsidR="00EE167A" w:rsidRPr="001F47D8">
              <w:rPr>
                <w:rFonts w:ascii="仿宋_GB2312" w:hAnsi="仿宋" w:hint="eastAsia"/>
                <w:color w:val="000000" w:themeColor="text1"/>
                <w:sz w:val="32"/>
                <w:szCs w:val="32"/>
              </w:rPr>
              <w:t>多</w:t>
            </w:r>
            <w:r w:rsidRPr="001F47D8">
              <w:rPr>
                <w:rFonts w:ascii="仿宋_GB2312" w:hAnsi="仿宋" w:hint="eastAsia"/>
                <w:color w:val="000000" w:themeColor="text1"/>
                <w:sz w:val="32"/>
                <w:szCs w:val="32"/>
              </w:rPr>
              <w:t>得1分</w:t>
            </w:r>
            <w:r w:rsidR="00EE167A" w:rsidRPr="001F47D8">
              <w:rPr>
                <w:rFonts w:ascii="仿宋_GB2312" w:hAnsi="仿宋" w:hint="eastAsia"/>
                <w:color w:val="000000" w:themeColor="text1"/>
                <w:sz w:val="32"/>
                <w:szCs w:val="32"/>
              </w:rPr>
              <w:t>。</w:t>
            </w:r>
          </w:p>
          <w:p w:rsidR="00CA3D24" w:rsidRPr="001F47D8" w:rsidRDefault="00EE167A" w:rsidP="000158FA">
            <w:pPr>
              <w:pStyle w:val="a0"/>
              <w:ind w:firstLine="640"/>
              <w:rPr>
                <w:rFonts w:ascii="仿宋_GB2312" w:hAnsi="仿宋" w:hint="eastAsia"/>
                <w:color w:val="000000" w:themeColor="text1"/>
                <w:sz w:val="32"/>
                <w:szCs w:val="32"/>
              </w:rPr>
            </w:pPr>
            <w:r w:rsidRPr="001F47D8">
              <w:rPr>
                <w:rFonts w:ascii="仿宋_GB2312" w:hAnsi="仿宋" w:hint="eastAsia"/>
                <w:color w:val="000000" w:themeColor="text1"/>
                <w:sz w:val="32"/>
                <w:szCs w:val="32"/>
              </w:rPr>
              <w:t>供应商需提供相关证书复印件及持证人员在本项目开标前六个月内任意一个月的供应商社保证明加盖投标人公章，不提供或不合格不得分。</w:t>
            </w:r>
          </w:p>
        </w:tc>
        <w:tc>
          <w:tcPr>
            <w:tcW w:w="850" w:type="dxa"/>
            <w:tcBorders>
              <w:top w:val="single" w:sz="4" w:space="0" w:color="auto"/>
              <w:left w:val="single" w:sz="4" w:space="0" w:color="auto"/>
              <w:bottom w:val="single" w:sz="4" w:space="0" w:color="auto"/>
              <w:right w:val="single" w:sz="4" w:space="0" w:color="auto"/>
            </w:tcBorders>
            <w:vAlign w:val="center"/>
          </w:tcPr>
          <w:p w:rsidR="00CA3D24" w:rsidRPr="0046027A" w:rsidRDefault="00000000" w:rsidP="00F34B39">
            <w:pPr>
              <w:ind w:firstLineChars="0" w:firstLine="0"/>
              <w:jc w:val="center"/>
              <w:rPr>
                <w:rFonts w:ascii="仿宋" w:eastAsia="仿宋" w:hAnsi="仿宋" w:hint="eastAsia"/>
                <w:color w:val="000000" w:themeColor="text1"/>
                <w:szCs w:val="32"/>
              </w:rPr>
            </w:pPr>
            <w:r w:rsidRPr="0046027A">
              <w:rPr>
                <w:rFonts w:ascii="仿宋" w:eastAsia="仿宋" w:hAnsi="仿宋"/>
                <w:color w:val="000000" w:themeColor="text1"/>
                <w:szCs w:val="32"/>
              </w:rPr>
              <w:t>5</w:t>
            </w:r>
          </w:p>
        </w:tc>
      </w:tr>
      <w:tr w:rsidR="00CA3D24" w:rsidRPr="0046027A" w:rsidTr="00F34B39">
        <w:trPr>
          <w:trHeight w:val="23"/>
          <w:jc w:val="center"/>
        </w:trPr>
        <w:tc>
          <w:tcPr>
            <w:tcW w:w="1838" w:type="dxa"/>
            <w:vMerge w:val="restart"/>
            <w:tcBorders>
              <w:top w:val="single" w:sz="4" w:space="0" w:color="auto"/>
              <w:left w:val="single" w:sz="4" w:space="0" w:color="auto"/>
              <w:right w:val="single" w:sz="4" w:space="0" w:color="auto"/>
            </w:tcBorders>
            <w:vAlign w:val="center"/>
          </w:tcPr>
          <w:p w:rsidR="00CA3D24" w:rsidRPr="001F47D8" w:rsidRDefault="00000000" w:rsidP="00F34B39">
            <w:pPr>
              <w:ind w:firstLineChars="0" w:firstLine="0"/>
              <w:jc w:val="center"/>
              <w:rPr>
                <w:rFonts w:ascii="仿宋_GB2312" w:hAnsi="仿宋" w:hint="eastAsia"/>
                <w:color w:val="000000" w:themeColor="text1"/>
                <w:szCs w:val="32"/>
              </w:rPr>
            </w:pPr>
            <w:r w:rsidRPr="001F47D8">
              <w:rPr>
                <w:rFonts w:ascii="仿宋_GB2312" w:hAnsi="仿宋" w:hint="eastAsia"/>
                <w:color w:val="000000" w:themeColor="text1"/>
                <w:szCs w:val="32"/>
              </w:rPr>
              <w:t>服务部分</w:t>
            </w:r>
          </w:p>
          <w:p w:rsidR="00CA3D24" w:rsidRPr="001F47D8" w:rsidRDefault="00000000" w:rsidP="00F34B39">
            <w:pPr>
              <w:ind w:firstLineChars="0" w:firstLine="0"/>
              <w:jc w:val="center"/>
              <w:rPr>
                <w:rFonts w:ascii="仿宋_GB2312" w:hAnsi="仿宋" w:hint="eastAsia"/>
                <w:color w:val="000000" w:themeColor="text1"/>
                <w:szCs w:val="32"/>
              </w:rPr>
            </w:pPr>
            <w:r w:rsidRPr="001F47D8">
              <w:rPr>
                <w:rFonts w:ascii="仿宋_GB2312" w:hAnsi="仿宋" w:hint="eastAsia"/>
                <w:color w:val="000000" w:themeColor="text1"/>
                <w:szCs w:val="32"/>
              </w:rPr>
              <w:t>（</w:t>
            </w:r>
            <w:r w:rsidR="00447727" w:rsidRPr="001F47D8">
              <w:rPr>
                <w:rFonts w:ascii="仿宋_GB2312" w:hAnsi="仿宋" w:hint="eastAsia"/>
                <w:color w:val="000000" w:themeColor="text1"/>
                <w:szCs w:val="32"/>
              </w:rPr>
              <w:t>55</w:t>
            </w:r>
            <w:r w:rsidRPr="001F47D8">
              <w:rPr>
                <w:rFonts w:ascii="仿宋_GB2312" w:hAnsi="仿宋" w:hint="eastAsia"/>
                <w:color w:val="000000" w:themeColor="text1"/>
                <w:szCs w:val="32"/>
              </w:rPr>
              <w:t>分）</w:t>
            </w:r>
          </w:p>
        </w:tc>
        <w:tc>
          <w:tcPr>
            <w:tcW w:w="1843" w:type="dxa"/>
            <w:tcBorders>
              <w:top w:val="single" w:sz="4" w:space="0" w:color="auto"/>
              <w:left w:val="single" w:sz="4" w:space="0" w:color="auto"/>
              <w:bottom w:val="single" w:sz="4" w:space="0" w:color="auto"/>
              <w:right w:val="single" w:sz="4" w:space="0" w:color="auto"/>
            </w:tcBorders>
            <w:vAlign w:val="center"/>
          </w:tcPr>
          <w:p w:rsidR="00CA3D24" w:rsidRPr="001F47D8" w:rsidRDefault="00000000" w:rsidP="00F34B39">
            <w:pPr>
              <w:ind w:firstLineChars="0" w:firstLine="0"/>
              <w:jc w:val="center"/>
              <w:rPr>
                <w:rFonts w:ascii="仿宋_GB2312" w:hAnsi="仿宋" w:hint="eastAsia"/>
                <w:color w:val="000000" w:themeColor="text1"/>
                <w:szCs w:val="32"/>
              </w:rPr>
            </w:pPr>
            <w:r w:rsidRPr="001F47D8">
              <w:rPr>
                <w:rFonts w:ascii="仿宋_GB2312" w:hAnsi="仿宋" w:hint="eastAsia"/>
                <w:color w:val="000000" w:themeColor="text1"/>
                <w:szCs w:val="32"/>
              </w:rPr>
              <w:t>技术服务方案（</w:t>
            </w:r>
            <w:r w:rsidR="00447727" w:rsidRPr="001F47D8">
              <w:rPr>
                <w:rFonts w:ascii="仿宋_GB2312" w:hAnsi="仿宋" w:hint="eastAsia"/>
                <w:color w:val="000000" w:themeColor="text1"/>
                <w:szCs w:val="32"/>
              </w:rPr>
              <w:t>45</w:t>
            </w:r>
            <w:r w:rsidRPr="001F47D8">
              <w:rPr>
                <w:rFonts w:ascii="仿宋_GB2312" w:hAnsi="仿宋" w:hint="eastAsia"/>
                <w:color w:val="000000" w:themeColor="text1"/>
                <w:szCs w:val="32"/>
              </w:rPr>
              <w:t>分）</w:t>
            </w:r>
          </w:p>
        </w:tc>
        <w:tc>
          <w:tcPr>
            <w:tcW w:w="5812" w:type="dxa"/>
            <w:tcBorders>
              <w:top w:val="single" w:sz="4" w:space="0" w:color="auto"/>
              <w:left w:val="single" w:sz="4" w:space="0" w:color="auto"/>
              <w:bottom w:val="single" w:sz="4" w:space="0" w:color="auto"/>
              <w:right w:val="single" w:sz="4" w:space="0" w:color="auto"/>
            </w:tcBorders>
            <w:vAlign w:val="center"/>
          </w:tcPr>
          <w:p w:rsidR="00CA3D24" w:rsidRPr="001F47D8" w:rsidRDefault="00000000" w:rsidP="000158FA">
            <w:pPr>
              <w:ind w:firstLine="640"/>
              <w:rPr>
                <w:rFonts w:ascii="仿宋_GB2312" w:hAnsi="仿宋" w:hint="eastAsia"/>
                <w:color w:val="000000" w:themeColor="text1"/>
                <w:szCs w:val="32"/>
              </w:rPr>
            </w:pPr>
            <w:r w:rsidRPr="001F47D8">
              <w:rPr>
                <w:rFonts w:ascii="仿宋_GB2312" w:hAnsi="仿宋" w:hint="eastAsia"/>
                <w:color w:val="000000" w:themeColor="text1"/>
                <w:szCs w:val="32"/>
              </w:rPr>
              <w:t>1</w:t>
            </w:r>
            <w:r w:rsidR="00EE167A" w:rsidRPr="001F47D8">
              <w:rPr>
                <w:rFonts w:ascii="仿宋_GB2312" w:hAnsi="仿宋" w:hint="eastAsia"/>
                <w:color w:val="000000" w:themeColor="text1"/>
                <w:szCs w:val="32"/>
              </w:rPr>
              <w:t>.</w:t>
            </w:r>
            <w:r w:rsidRPr="001F47D8">
              <w:rPr>
                <w:rFonts w:ascii="仿宋_GB2312" w:hAnsi="仿宋" w:hint="eastAsia"/>
                <w:color w:val="000000" w:themeColor="text1"/>
                <w:szCs w:val="32"/>
              </w:rPr>
              <w:t>制度管理：有健全的运</w:t>
            </w:r>
            <w:proofErr w:type="gramStart"/>
            <w:r w:rsidRPr="001F47D8">
              <w:rPr>
                <w:rFonts w:ascii="仿宋_GB2312" w:hAnsi="仿宋" w:hint="eastAsia"/>
                <w:color w:val="000000" w:themeColor="text1"/>
                <w:szCs w:val="32"/>
              </w:rPr>
              <w:t>维管理</w:t>
            </w:r>
            <w:proofErr w:type="gramEnd"/>
            <w:r w:rsidRPr="001F47D8">
              <w:rPr>
                <w:rFonts w:ascii="仿宋_GB2312" w:hAnsi="仿宋" w:hint="eastAsia"/>
                <w:color w:val="000000" w:themeColor="text1"/>
                <w:szCs w:val="32"/>
              </w:rPr>
              <w:t>制度，评审委员会根据所提供材料，分出三个档次，分别得</w:t>
            </w:r>
            <w:r w:rsidR="00A84807" w:rsidRPr="001F47D8">
              <w:rPr>
                <w:rFonts w:ascii="仿宋_GB2312" w:hAnsi="仿宋" w:hint="eastAsia"/>
                <w:color w:val="000000" w:themeColor="text1"/>
                <w:szCs w:val="32"/>
              </w:rPr>
              <w:t>4</w:t>
            </w:r>
            <w:r w:rsidRPr="001F47D8">
              <w:rPr>
                <w:rFonts w:ascii="仿宋_GB2312" w:hAnsi="仿宋" w:hint="eastAsia"/>
                <w:color w:val="000000" w:themeColor="text1"/>
                <w:szCs w:val="32"/>
              </w:rPr>
              <w:t>-</w:t>
            </w:r>
            <w:r w:rsidR="00A84807" w:rsidRPr="001F47D8">
              <w:rPr>
                <w:rFonts w:ascii="仿宋_GB2312" w:hAnsi="仿宋" w:hint="eastAsia"/>
                <w:color w:val="000000" w:themeColor="text1"/>
                <w:szCs w:val="32"/>
              </w:rPr>
              <w:t>5</w:t>
            </w:r>
            <w:r w:rsidRPr="001F47D8">
              <w:rPr>
                <w:rFonts w:ascii="仿宋_GB2312" w:hAnsi="仿宋" w:hint="eastAsia"/>
                <w:color w:val="000000" w:themeColor="text1"/>
                <w:szCs w:val="32"/>
              </w:rPr>
              <w:t>分、</w:t>
            </w:r>
            <w:r w:rsidR="00A84807" w:rsidRPr="001F47D8">
              <w:rPr>
                <w:rFonts w:ascii="仿宋_GB2312" w:hAnsi="仿宋" w:hint="eastAsia"/>
                <w:color w:val="000000" w:themeColor="text1"/>
                <w:szCs w:val="32"/>
              </w:rPr>
              <w:t>2</w:t>
            </w:r>
            <w:r w:rsidRPr="001F47D8">
              <w:rPr>
                <w:rFonts w:ascii="仿宋_GB2312" w:hAnsi="仿宋" w:hint="eastAsia"/>
                <w:color w:val="000000" w:themeColor="text1"/>
                <w:szCs w:val="32"/>
              </w:rPr>
              <w:t>-</w:t>
            </w:r>
            <w:r w:rsidR="00A84807" w:rsidRPr="001F47D8">
              <w:rPr>
                <w:rFonts w:ascii="仿宋_GB2312" w:hAnsi="仿宋" w:hint="eastAsia"/>
                <w:color w:val="000000" w:themeColor="text1"/>
                <w:szCs w:val="32"/>
              </w:rPr>
              <w:t>3</w:t>
            </w:r>
            <w:r w:rsidRPr="001F47D8">
              <w:rPr>
                <w:rFonts w:ascii="仿宋_GB2312" w:hAnsi="仿宋" w:hint="eastAsia"/>
                <w:color w:val="000000" w:themeColor="text1"/>
                <w:szCs w:val="32"/>
              </w:rPr>
              <w:t>分、0-</w:t>
            </w:r>
            <w:r w:rsidR="00A84807" w:rsidRPr="001F47D8">
              <w:rPr>
                <w:rFonts w:ascii="仿宋_GB2312" w:hAnsi="仿宋" w:hint="eastAsia"/>
                <w:color w:val="000000" w:themeColor="text1"/>
                <w:szCs w:val="32"/>
              </w:rPr>
              <w:t>1</w:t>
            </w:r>
            <w:r w:rsidRPr="001F47D8">
              <w:rPr>
                <w:rFonts w:ascii="仿宋_GB2312" w:hAnsi="仿宋" w:hint="eastAsia"/>
                <w:color w:val="000000" w:themeColor="text1"/>
                <w:szCs w:val="32"/>
              </w:rPr>
              <w:t>分</w:t>
            </w:r>
            <w:r w:rsidR="00EE167A" w:rsidRPr="001F47D8">
              <w:rPr>
                <w:rFonts w:ascii="仿宋_GB2312" w:hAnsi="仿宋" w:hint="eastAsia"/>
                <w:color w:val="000000" w:themeColor="text1"/>
                <w:szCs w:val="32"/>
              </w:rPr>
              <w:t>。</w:t>
            </w:r>
          </w:p>
          <w:p w:rsidR="00CA3D24" w:rsidRPr="001F47D8" w:rsidRDefault="00000000" w:rsidP="000158FA">
            <w:pPr>
              <w:ind w:firstLine="640"/>
              <w:rPr>
                <w:rFonts w:ascii="仿宋_GB2312" w:hAnsi="仿宋" w:hint="eastAsia"/>
                <w:color w:val="000000" w:themeColor="text1"/>
                <w:szCs w:val="32"/>
              </w:rPr>
            </w:pPr>
            <w:r w:rsidRPr="001F47D8">
              <w:rPr>
                <w:rFonts w:ascii="仿宋_GB2312" w:hAnsi="仿宋" w:hint="eastAsia"/>
                <w:color w:val="000000" w:themeColor="text1"/>
                <w:szCs w:val="32"/>
              </w:rPr>
              <w:t>2</w:t>
            </w:r>
            <w:r w:rsidR="00EE167A" w:rsidRPr="001F47D8">
              <w:rPr>
                <w:rFonts w:ascii="仿宋_GB2312" w:hAnsi="仿宋" w:hint="eastAsia"/>
                <w:color w:val="000000" w:themeColor="text1"/>
                <w:szCs w:val="32"/>
              </w:rPr>
              <w:t>.</w:t>
            </w:r>
            <w:r w:rsidRPr="001F47D8">
              <w:rPr>
                <w:rFonts w:ascii="仿宋_GB2312" w:hAnsi="仿宋" w:hint="eastAsia"/>
                <w:color w:val="000000" w:themeColor="text1"/>
                <w:szCs w:val="32"/>
              </w:rPr>
              <w:t>实施方案：有具体的运维配置方案，评审委员会根据所提供材料，分出三个档次，分别得8-10分、5-7分、0-4分</w:t>
            </w:r>
            <w:r w:rsidR="00EE167A" w:rsidRPr="001F47D8">
              <w:rPr>
                <w:rFonts w:ascii="仿宋_GB2312" w:hAnsi="仿宋" w:hint="eastAsia"/>
                <w:color w:val="000000" w:themeColor="text1"/>
                <w:szCs w:val="32"/>
              </w:rPr>
              <w:t>。</w:t>
            </w:r>
          </w:p>
          <w:p w:rsidR="00CA3D24" w:rsidRPr="001F47D8" w:rsidRDefault="00000000" w:rsidP="000158FA">
            <w:pPr>
              <w:ind w:firstLine="640"/>
              <w:rPr>
                <w:rFonts w:ascii="仿宋_GB2312" w:hAnsi="仿宋" w:hint="eastAsia"/>
                <w:color w:val="000000" w:themeColor="text1"/>
                <w:szCs w:val="32"/>
              </w:rPr>
            </w:pPr>
            <w:r w:rsidRPr="001F47D8">
              <w:rPr>
                <w:rFonts w:ascii="仿宋_GB2312" w:hAnsi="仿宋" w:hint="eastAsia"/>
                <w:color w:val="000000" w:themeColor="text1"/>
                <w:szCs w:val="32"/>
              </w:rPr>
              <w:lastRenderedPageBreak/>
              <w:t>3</w:t>
            </w:r>
            <w:r w:rsidR="00EE167A" w:rsidRPr="001F47D8">
              <w:rPr>
                <w:rFonts w:ascii="仿宋_GB2312" w:hAnsi="仿宋" w:hint="eastAsia"/>
                <w:color w:val="000000" w:themeColor="text1"/>
                <w:szCs w:val="32"/>
              </w:rPr>
              <w:t>.</w:t>
            </w:r>
            <w:r w:rsidR="001F47D8">
              <w:rPr>
                <w:rFonts w:ascii="仿宋_GB2312" w:hAnsi="仿宋" w:hint="eastAsia"/>
                <w:color w:val="000000" w:themeColor="text1"/>
                <w:szCs w:val="32"/>
              </w:rPr>
              <w:t>人员管理方案：</w:t>
            </w:r>
            <w:r w:rsidRPr="001F47D8">
              <w:rPr>
                <w:rFonts w:ascii="仿宋_GB2312" w:hAnsi="仿宋" w:hint="eastAsia"/>
                <w:color w:val="000000" w:themeColor="text1"/>
                <w:szCs w:val="32"/>
              </w:rPr>
              <w:t>对人员管理方案进行评价，</w:t>
            </w:r>
            <w:r w:rsidR="001F47D8" w:rsidRPr="001F47D8">
              <w:rPr>
                <w:rFonts w:ascii="仿宋_GB2312" w:hAnsi="仿宋" w:hint="eastAsia"/>
                <w:color w:val="000000" w:themeColor="text1"/>
                <w:szCs w:val="32"/>
              </w:rPr>
              <w:t>评审委员会根据所提供材料，</w:t>
            </w:r>
            <w:r w:rsidRPr="001F47D8">
              <w:rPr>
                <w:rFonts w:ascii="仿宋_GB2312" w:hAnsi="仿宋" w:hint="eastAsia"/>
                <w:color w:val="000000" w:themeColor="text1"/>
                <w:szCs w:val="32"/>
              </w:rPr>
              <w:t>分出三个档次，分别得</w:t>
            </w:r>
            <w:r w:rsidR="00A84807" w:rsidRPr="001F47D8">
              <w:rPr>
                <w:rFonts w:ascii="仿宋_GB2312" w:hAnsi="仿宋" w:hint="eastAsia"/>
                <w:color w:val="000000" w:themeColor="text1"/>
                <w:szCs w:val="32"/>
              </w:rPr>
              <w:t>4-5分、2-3分、0-1分</w:t>
            </w:r>
            <w:r w:rsidR="00EE167A" w:rsidRPr="001F47D8">
              <w:rPr>
                <w:rFonts w:ascii="仿宋_GB2312" w:hAnsi="仿宋" w:hint="eastAsia"/>
                <w:color w:val="000000" w:themeColor="text1"/>
                <w:szCs w:val="32"/>
              </w:rPr>
              <w:t>。</w:t>
            </w:r>
          </w:p>
          <w:p w:rsidR="00CA3D24" w:rsidRPr="001F47D8" w:rsidRDefault="00000000" w:rsidP="000158FA">
            <w:pPr>
              <w:ind w:firstLine="640"/>
              <w:rPr>
                <w:rFonts w:ascii="仿宋_GB2312" w:hAnsi="仿宋" w:hint="eastAsia"/>
                <w:color w:val="000000" w:themeColor="text1"/>
                <w:szCs w:val="32"/>
              </w:rPr>
            </w:pPr>
            <w:r w:rsidRPr="001F47D8">
              <w:rPr>
                <w:rFonts w:ascii="仿宋_GB2312" w:hAnsi="仿宋" w:hint="eastAsia"/>
                <w:color w:val="000000" w:themeColor="text1"/>
                <w:szCs w:val="32"/>
              </w:rPr>
              <w:t>4</w:t>
            </w:r>
            <w:r w:rsidR="00EE167A" w:rsidRPr="001F47D8">
              <w:rPr>
                <w:rFonts w:ascii="仿宋_GB2312" w:hAnsi="仿宋" w:hint="eastAsia"/>
                <w:color w:val="000000" w:themeColor="text1"/>
                <w:szCs w:val="32"/>
              </w:rPr>
              <w:t>.</w:t>
            </w:r>
            <w:r w:rsidRPr="001F47D8">
              <w:rPr>
                <w:rFonts w:ascii="仿宋_GB2312" w:hAnsi="仿宋" w:hint="eastAsia"/>
                <w:color w:val="000000" w:themeColor="text1"/>
                <w:szCs w:val="32"/>
              </w:rPr>
              <w:t>运维应急方案：有处理突发事件应急方案，评审委员会根据所提供材料，分出三个档次，分别得8-10分、5-7分、0-</w:t>
            </w:r>
            <w:r w:rsidR="00F34B39" w:rsidRPr="001F47D8">
              <w:rPr>
                <w:rFonts w:ascii="仿宋_GB2312" w:hAnsi="仿宋" w:hint="eastAsia"/>
                <w:color w:val="000000" w:themeColor="text1"/>
                <w:szCs w:val="32"/>
              </w:rPr>
              <w:t>4</w:t>
            </w:r>
            <w:r w:rsidRPr="001F47D8">
              <w:rPr>
                <w:rFonts w:ascii="仿宋_GB2312" w:hAnsi="仿宋" w:hint="eastAsia"/>
                <w:color w:val="000000" w:themeColor="text1"/>
                <w:szCs w:val="32"/>
              </w:rPr>
              <w:t>分</w:t>
            </w:r>
            <w:r w:rsidR="00EE167A" w:rsidRPr="001F47D8">
              <w:rPr>
                <w:rFonts w:ascii="仿宋_GB2312" w:hAnsi="仿宋" w:hint="eastAsia"/>
                <w:color w:val="000000" w:themeColor="text1"/>
                <w:szCs w:val="32"/>
              </w:rPr>
              <w:t>。</w:t>
            </w:r>
          </w:p>
          <w:p w:rsidR="00447727" w:rsidRPr="001F47D8" w:rsidRDefault="00000000" w:rsidP="000158FA">
            <w:pPr>
              <w:pStyle w:val="a0"/>
              <w:ind w:firstLine="640"/>
              <w:rPr>
                <w:rFonts w:ascii="仿宋_GB2312" w:hAnsi="仿宋" w:hint="eastAsia"/>
                <w:color w:val="000000" w:themeColor="text1"/>
                <w:sz w:val="32"/>
                <w:szCs w:val="32"/>
              </w:rPr>
            </w:pPr>
            <w:r w:rsidRPr="001F47D8">
              <w:rPr>
                <w:rFonts w:ascii="仿宋_GB2312" w:hAnsi="仿宋" w:hint="eastAsia"/>
                <w:color w:val="000000" w:themeColor="text1"/>
                <w:sz w:val="32"/>
                <w:szCs w:val="32"/>
              </w:rPr>
              <w:t>5</w:t>
            </w:r>
            <w:r w:rsidR="00EE167A" w:rsidRPr="001F47D8">
              <w:rPr>
                <w:rFonts w:ascii="仿宋_GB2312" w:hAnsi="仿宋" w:hint="eastAsia"/>
                <w:color w:val="000000" w:themeColor="text1"/>
                <w:sz w:val="32"/>
                <w:szCs w:val="32"/>
              </w:rPr>
              <w:t>.</w:t>
            </w:r>
            <w:r w:rsidR="001F47D8">
              <w:rPr>
                <w:rFonts w:ascii="仿宋_GB2312" w:hAnsi="仿宋" w:hint="eastAsia"/>
                <w:color w:val="000000" w:themeColor="text1"/>
                <w:sz w:val="32"/>
                <w:szCs w:val="32"/>
              </w:rPr>
              <w:t>安全保障方案：列明</w:t>
            </w:r>
            <w:r w:rsidRPr="001F47D8">
              <w:rPr>
                <w:rFonts w:ascii="仿宋_GB2312" w:hAnsi="仿宋" w:hint="eastAsia"/>
                <w:color w:val="000000" w:themeColor="text1"/>
                <w:sz w:val="32"/>
                <w:szCs w:val="32"/>
              </w:rPr>
              <w:t>安全措施保障（网络安全、公共安全等），评审委员会根据所提供材料，分出三个档次，分别得</w:t>
            </w:r>
            <w:r w:rsidR="00447727" w:rsidRPr="001F47D8">
              <w:rPr>
                <w:rFonts w:ascii="仿宋_GB2312" w:hAnsi="仿宋" w:hint="eastAsia"/>
                <w:color w:val="000000" w:themeColor="text1"/>
                <w:sz w:val="32"/>
                <w:szCs w:val="32"/>
              </w:rPr>
              <w:t>8-10分、5-7分、0-4分</w:t>
            </w:r>
            <w:r w:rsidR="00EE167A" w:rsidRPr="001F47D8">
              <w:rPr>
                <w:rFonts w:ascii="仿宋_GB2312" w:hAnsi="仿宋" w:hint="eastAsia"/>
                <w:color w:val="000000" w:themeColor="text1"/>
                <w:sz w:val="32"/>
                <w:szCs w:val="32"/>
              </w:rPr>
              <w:t>。</w:t>
            </w:r>
          </w:p>
          <w:p w:rsidR="00CA3D24" w:rsidRPr="001F47D8" w:rsidRDefault="00000000" w:rsidP="000158FA">
            <w:pPr>
              <w:pStyle w:val="a0"/>
              <w:ind w:firstLine="640"/>
              <w:rPr>
                <w:rFonts w:ascii="仿宋_GB2312" w:hAnsi="仿宋" w:hint="eastAsia"/>
                <w:color w:val="000000" w:themeColor="text1"/>
                <w:sz w:val="32"/>
                <w:szCs w:val="32"/>
              </w:rPr>
            </w:pPr>
            <w:r w:rsidRPr="001F47D8">
              <w:rPr>
                <w:rFonts w:ascii="仿宋_GB2312" w:hAnsi="仿宋" w:hint="eastAsia"/>
                <w:color w:val="000000" w:themeColor="text1"/>
                <w:sz w:val="32"/>
                <w:szCs w:val="32"/>
              </w:rPr>
              <w:t>6</w:t>
            </w:r>
            <w:r w:rsidR="00EE167A" w:rsidRPr="001F47D8">
              <w:rPr>
                <w:rFonts w:ascii="仿宋_GB2312" w:hAnsi="仿宋" w:hint="eastAsia"/>
                <w:color w:val="000000" w:themeColor="text1"/>
                <w:sz w:val="32"/>
                <w:szCs w:val="32"/>
              </w:rPr>
              <w:t>.</w:t>
            </w:r>
            <w:r w:rsidRPr="001F47D8">
              <w:rPr>
                <w:rFonts w:ascii="仿宋_GB2312" w:hAnsi="仿宋" w:hint="eastAsia"/>
                <w:color w:val="000000" w:themeColor="text1"/>
                <w:sz w:val="32"/>
                <w:szCs w:val="32"/>
              </w:rPr>
              <w:t>系统培训方案：对系统使用、新功能升级提出培训方案，评审委员会根据所提供材料，分出三个档次，分别得</w:t>
            </w:r>
            <w:r w:rsidR="00A84807" w:rsidRPr="001F47D8">
              <w:rPr>
                <w:rFonts w:ascii="仿宋_GB2312" w:hAnsi="仿宋" w:hint="eastAsia"/>
                <w:color w:val="000000" w:themeColor="text1"/>
                <w:sz w:val="32"/>
                <w:szCs w:val="32"/>
              </w:rPr>
              <w:t>4-5分、2-3分、0-1分</w:t>
            </w:r>
            <w:r w:rsidR="00EE167A" w:rsidRPr="001F47D8">
              <w:rPr>
                <w:rFonts w:ascii="仿宋_GB2312" w:hAnsi="仿宋" w:hint="eastAsia"/>
                <w:color w:val="000000" w:themeColor="text1"/>
                <w:sz w:val="32"/>
                <w:szCs w:val="32"/>
              </w:rPr>
              <w:t>。</w:t>
            </w:r>
          </w:p>
        </w:tc>
        <w:tc>
          <w:tcPr>
            <w:tcW w:w="850" w:type="dxa"/>
            <w:tcBorders>
              <w:top w:val="single" w:sz="4" w:space="0" w:color="auto"/>
              <w:left w:val="single" w:sz="4" w:space="0" w:color="auto"/>
              <w:bottom w:val="single" w:sz="4" w:space="0" w:color="auto"/>
              <w:right w:val="single" w:sz="4" w:space="0" w:color="auto"/>
            </w:tcBorders>
            <w:vAlign w:val="center"/>
          </w:tcPr>
          <w:p w:rsidR="00CA3D24" w:rsidRPr="0046027A" w:rsidRDefault="00A84807" w:rsidP="00F34B39">
            <w:pPr>
              <w:ind w:firstLineChars="0" w:firstLine="0"/>
              <w:jc w:val="center"/>
              <w:rPr>
                <w:rFonts w:ascii="仿宋" w:eastAsia="仿宋" w:hAnsi="仿宋" w:hint="eastAsia"/>
                <w:color w:val="000000" w:themeColor="text1"/>
                <w:szCs w:val="32"/>
              </w:rPr>
            </w:pPr>
            <w:r w:rsidRPr="0046027A">
              <w:rPr>
                <w:rFonts w:ascii="仿宋" w:eastAsia="仿宋" w:hAnsi="仿宋" w:hint="eastAsia"/>
                <w:color w:val="000000" w:themeColor="text1"/>
                <w:szCs w:val="32"/>
              </w:rPr>
              <w:lastRenderedPageBreak/>
              <w:t>4</w:t>
            </w:r>
            <w:r w:rsidR="00447727" w:rsidRPr="0046027A">
              <w:rPr>
                <w:rFonts w:ascii="仿宋" w:eastAsia="仿宋" w:hAnsi="仿宋" w:hint="eastAsia"/>
                <w:color w:val="000000" w:themeColor="text1"/>
                <w:szCs w:val="32"/>
              </w:rPr>
              <w:t>5</w:t>
            </w:r>
          </w:p>
        </w:tc>
      </w:tr>
      <w:tr w:rsidR="00CA3D24" w:rsidRPr="0046027A" w:rsidTr="00F34B39">
        <w:trPr>
          <w:trHeight w:val="23"/>
          <w:jc w:val="center"/>
        </w:trPr>
        <w:tc>
          <w:tcPr>
            <w:tcW w:w="1838" w:type="dxa"/>
            <w:vMerge/>
            <w:tcBorders>
              <w:left w:val="single" w:sz="4" w:space="0" w:color="auto"/>
              <w:bottom w:val="single" w:sz="4" w:space="0" w:color="auto"/>
              <w:right w:val="single" w:sz="4" w:space="0" w:color="auto"/>
            </w:tcBorders>
            <w:vAlign w:val="center"/>
          </w:tcPr>
          <w:p w:rsidR="00CA3D24" w:rsidRPr="0046027A" w:rsidRDefault="00CA3D24" w:rsidP="001F47D8">
            <w:pPr>
              <w:pStyle w:val="af5"/>
              <w:rPr>
                <w:rFonts w:hint="eastAsia"/>
              </w:rPr>
            </w:pPr>
          </w:p>
        </w:tc>
        <w:tc>
          <w:tcPr>
            <w:tcW w:w="1843" w:type="dxa"/>
            <w:tcBorders>
              <w:top w:val="single" w:sz="4" w:space="0" w:color="auto"/>
              <w:left w:val="single" w:sz="4" w:space="0" w:color="auto"/>
              <w:bottom w:val="single" w:sz="4" w:space="0" w:color="auto"/>
              <w:right w:val="single" w:sz="4" w:space="0" w:color="auto"/>
            </w:tcBorders>
            <w:vAlign w:val="center"/>
          </w:tcPr>
          <w:p w:rsidR="00CA3D24" w:rsidRPr="001F47D8" w:rsidRDefault="00000000" w:rsidP="00F34B39">
            <w:pPr>
              <w:ind w:firstLineChars="0" w:firstLine="0"/>
              <w:jc w:val="center"/>
              <w:rPr>
                <w:rFonts w:ascii="仿宋_GB2312" w:hAnsi="仿宋" w:hint="eastAsia"/>
                <w:color w:val="000000" w:themeColor="text1"/>
                <w:szCs w:val="32"/>
              </w:rPr>
            </w:pPr>
            <w:r w:rsidRPr="001F47D8">
              <w:rPr>
                <w:rFonts w:ascii="仿宋_GB2312" w:hAnsi="仿宋" w:hint="eastAsia"/>
                <w:color w:val="000000" w:themeColor="text1"/>
                <w:szCs w:val="32"/>
              </w:rPr>
              <w:t>售后保障</w:t>
            </w:r>
          </w:p>
          <w:p w:rsidR="00CA3D24" w:rsidRPr="0046027A" w:rsidRDefault="00000000" w:rsidP="00F34B39">
            <w:pPr>
              <w:ind w:firstLineChars="0" w:firstLine="0"/>
              <w:jc w:val="center"/>
              <w:rPr>
                <w:rFonts w:ascii="仿宋" w:eastAsia="仿宋" w:hAnsi="仿宋" w:hint="eastAsia"/>
                <w:color w:val="000000" w:themeColor="text1"/>
                <w:szCs w:val="32"/>
              </w:rPr>
            </w:pPr>
            <w:r w:rsidRPr="001F47D8">
              <w:rPr>
                <w:rFonts w:ascii="仿宋_GB2312" w:hAnsi="仿宋" w:hint="eastAsia"/>
                <w:color w:val="000000" w:themeColor="text1"/>
                <w:szCs w:val="32"/>
              </w:rPr>
              <w:t>（10分）</w:t>
            </w:r>
          </w:p>
        </w:tc>
        <w:tc>
          <w:tcPr>
            <w:tcW w:w="5812" w:type="dxa"/>
            <w:tcBorders>
              <w:top w:val="single" w:sz="4" w:space="0" w:color="auto"/>
              <w:left w:val="single" w:sz="4" w:space="0" w:color="auto"/>
              <w:bottom w:val="single" w:sz="4" w:space="0" w:color="auto"/>
              <w:right w:val="single" w:sz="4" w:space="0" w:color="auto"/>
            </w:tcBorders>
            <w:vAlign w:val="center"/>
          </w:tcPr>
          <w:p w:rsidR="00CA3D24" w:rsidRPr="001F47D8" w:rsidRDefault="00EE167A" w:rsidP="000158FA">
            <w:pPr>
              <w:ind w:firstLine="640"/>
              <w:rPr>
                <w:rFonts w:ascii="仿宋_GB2312" w:hAnsi="仿宋" w:hint="eastAsia"/>
                <w:color w:val="000000" w:themeColor="text1"/>
                <w:szCs w:val="32"/>
              </w:rPr>
            </w:pPr>
            <w:r w:rsidRPr="001F47D8">
              <w:rPr>
                <w:rFonts w:ascii="仿宋_GB2312" w:hAnsi="仿宋" w:hint="eastAsia"/>
                <w:color w:val="000000" w:themeColor="text1"/>
                <w:szCs w:val="32"/>
              </w:rPr>
              <w:t>供应商需</w:t>
            </w:r>
            <w:r w:rsidR="00F34B39" w:rsidRPr="001F47D8">
              <w:rPr>
                <w:rFonts w:ascii="仿宋_GB2312" w:hAnsi="仿宋" w:hint="eastAsia"/>
                <w:color w:val="000000" w:themeColor="text1"/>
                <w:szCs w:val="32"/>
              </w:rPr>
              <w:t>针对本项目制定售后保障计划。体现其</w:t>
            </w:r>
            <w:r w:rsidRPr="001F47D8">
              <w:rPr>
                <w:rFonts w:ascii="仿宋_GB2312" w:hAnsi="仿宋" w:hint="eastAsia"/>
                <w:color w:val="000000" w:themeColor="text1"/>
                <w:szCs w:val="32"/>
              </w:rPr>
              <w:t>具备完善的售后服务体系和能力</w:t>
            </w:r>
            <w:r w:rsidR="001F47D8">
              <w:rPr>
                <w:rFonts w:ascii="仿宋_GB2312" w:hAnsi="仿宋" w:hint="eastAsia"/>
                <w:color w:val="000000" w:themeColor="text1"/>
                <w:szCs w:val="32"/>
              </w:rPr>
              <w:t>，拥有</w:t>
            </w:r>
            <w:r w:rsidRPr="001F47D8">
              <w:rPr>
                <w:rFonts w:ascii="仿宋_GB2312" w:hAnsi="仿宋" w:hint="eastAsia"/>
                <w:color w:val="000000" w:themeColor="text1"/>
                <w:szCs w:val="32"/>
              </w:rPr>
              <w:t>稳定的技术支持团队</w:t>
            </w:r>
            <w:r w:rsidR="001F47D8">
              <w:rPr>
                <w:rFonts w:ascii="仿宋_GB2312" w:hAnsi="仿宋" w:hint="eastAsia"/>
                <w:color w:val="000000" w:themeColor="text1"/>
                <w:szCs w:val="32"/>
              </w:rPr>
              <w:t>和</w:t>
            </w:r>
            <w:r w:rsidRPr="001F47D8">
              <w:rPr>
                <w:rFonts w:ascii="仿宋_GB2312" w:hAnsi="仿宋" w:hint="eastAsia"/>
                <w:color w:val="000000" w:themeColor="text1"/>
                <w:szCs w:val="32"/>
              </w:rPr>
              <w:t>开展项目实施和技术支持的能力。</w:t>
            </w:r>
            <w:r w:rsidR="00F34B39" w:rsidRPr="001F47D8">
              <w:rPr>
                <w:rFonts w:ascii="仿宋_GB2312" w:hAnsi="仿宋" w:hint="eastAsia"/>
                <w:color w:val="000000" w:themeColor="text1"/>
                <w:szCs w:val="32"/>
              </w:rPr>
              <w:t>评审委员会根据所提供材料，分出三个档次分别得8-10分、5-7分、0-4分。</w:t>
            </w:r>
          </w:p>
        </w:tc>
        <w:tc>
          <w:tcPr>
            <w:tcW w:w="850" w:type="dxa"/>
            <w:tcBorders>
              <w:top w:val="single" w:sz="4" w:space="0" w:color="auto"/>
              <w:left w:val="single" w:sz="4" w:space="0" w:color="auto"/>
              <w:bottom w:val="single" w:sz="4" w:space="0" w:color="auto"/>
              <w:right w:val="single" w:sz="4" w:space="0" w:color="auto"/>
            </w:tcBorders>
            <w:vAlign w:val="center"/>
          </w:tcPr>
          <w:p w:rsidR="00CA3D24" w:rsidRPr="0046027A" w:rsidRDefault="00000000" w:rsidP="00F34B39">
            <w:pPr>
              <w:ind w:firstLineChars="0" w:firstLine="0"/>
              <w:jc w:val="center"/>
              <w:rPr>
                <w:rFonts w:ascii="仿宋" w:eastAsia="仿宋" w:hAnsi="仿宋" w:hint="eastAsia"/>
                <w:color w:val="000000" w:themeColor="text1"/>
                <w:szCs w:val="32"/>
              </w:rPr>
            </w:pPr>
            <w:r w:rsidRPr="0046027A">
              <w:rPr>
                <w:rFonts w:ascii="仿宋" w:eastAsia="仿宋" w:hAnsi="仿宋"/>
                <w:color w:val="000000" w:themeColor="text1"/>
                <w:szCs w:val="32"/>
              </w:rPr>
              <w:t>1</w:t>
            </w:r>
            <w:r w:rsidRPr="0046027A">
              <w:rPr>
                <w:rFonts w:ascii="仿宋" w:eastAsia="仿宋" w:hAnsi="仿宋" w:hint="eastAsia"/>
                <w:color w:val="000000" w:themeColor="text1"/>
                <w:szCs w:val="32"/>
              </w:rPr>
              <w:t>0</w:t>
            </w:r>
          </w:p>
        </w:tc>
      </w:tr>
      <w:tr w:rsidR="00CA3D24" w:rsidRPr="0046027A" w:rsidTr="00F34B39">
        <w:trPr>
          <w:trHeight w:val="23"/>
          <w:jc w:val="center"/>
        </w:trPr>
        <w:tc>
          <w:tcPr>
            <w:tcW w:w="9493" w:type="dxa"/>
            <w:gridSpan w:val="3"/>
            <w:tcBorders>
              <w:top w:val="single" w:sz="4" w:space="0" w:color="auto"/>
              <w:left w:val="single" w:sz="4" w:space="0" w:color="auto"/>
              <w:bottom w:val="single" w:sz="4" w:space="0" w:color="auto"/>
              <w:right w:val="single" w:sz="4" w:space="0" w:color="auto"/>
            </w:tcBorders>
            <w:vAlign w:val="center"/>
          </w:tcPr>
          <w:p w:rsidR="00CA3D24" w:rsidRPr="0046027A" w:rsidRDefault="00000000" w:rsidP="001F47D8">
            <w:pPr>
              <w:pStyle w:val="af5"/>
              <w:rPr>
                <w:rFonts w:hint="eastAsia"/>
              </w:rPr>
            </w:pPr>
            <w:r w:rsidRPr="0046027A">
              <w:rPr>
                <w:rFonts w:hint="eastAsia"/>
              </w:rPr>
              <w:t>合计</w:t>
            </w:r>
          </w:p>
        </w:tc>
        <w:tc>
          <w:tcPr>
            <w:tcW w:w="850" w:type="dxa"/>
            <w:tcBorders>
              <w:top w:val="single" w:sz="4" w:space="0" w:color="auto"/>
              <w:left w:val="single" w:sz="4" w:space="0" w:color="auto"/>
              <w:bottom w:val="single" w:sz="4" w:space="0" w:color="auto"/>
              <w:right w:val="single" w:sz="4" w:space="0" w:color="auto"/>
            </w:tcBorders>
            <w:vAlign w:val="center"/>
          </w:tcPr>
          <w:p w:rsidR="00CA3D24" w:rsidRPr="0046027A" w:rsidRDefault="00000000" w:rsidP="00F34B39">
            <w:pPr>
              <w:ind w:firstLineChars="0" w:firstLine="0"/>
              <w:jc w:val="center"/>
              <w:rPr>
                <w:rFonts w:ascii="仿宋" w:eastAsia="仿宋" w:hAnsi="仿宋" w:hint="eastAsia"/>
                <w:color w:val="000000" w:themeColor="text1"/>
                <w:szCs w:val="32"/>
              </w:rPr>
            </w:pPr>
            <w:r w:rsidRPr="0046027A">
              <w:rPr>
                <w:rFonts w:ascii="仿宋" w:eastAsia="仿宋" w:hAnsi="仿宋" w:hint="eastAsia"/>
                <w:color w:val="000000" w:themeColor="text1"/>
                <w:szCs w:val="32"/>
              </w:rPr>
              <w:t>100</w:t>
            </w:r>
          </w:p>
        </w:tc>
      </w:tr>
    </w:tbl>
    <w:p w:rsidR="00CA3D24" w:rsidRPr="0046027A" w:rsidRDefault="00CA3D24" w:rsidP="001F47D8">
      <w:pPr>
        <w:ind w:firstLineChars="0" w:firstLine="0"/>
      </w:pPr>
    </w:p>
    <w:sectPr w:rsidR="00CA3D24" w:rsidRPr="0046027A" w:rsidSect="00431AE0">
      <w:type w:val="continuous"/>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3DBA" w:rsidRDefault="00AF3DBA" w:rsidP="00A84807">
      <w:pPr>
        <w:ind w:firstLine="640"/>
      </w:pPr>
      <w:r>
        <w:separator/>
      </w:r>
    </w:p>
  </w:endnote>
  <w:endnote w:type="continuationSeparator" w:id="0">
    <w:p w:rsidR="00AF3DBA" w:rsidRDefault="00AF3DBA" w:rsidP="00A8480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64664"/>
      <w:docPartObj>
        <w:docPartGallery w:val="Page Numbers (Bottom of Page)"/>
        <w:docPartUnique/>
      </w:docPartObj>
    </w:sdtPr>
    <w:sdtEndPr>
      <w:rPr>
        <w:sz w:val="24"/>
        <w:szCs w:val="24"/>
      </w:rPr>
    </w:sdtEndPr>
    <w:sdtContent>
      <w:p w:rsidR="00431AE0" w:rsidRPr="00431AE0" w:rsidRDefault="00431AE0">
        <w:pPr>
          <w:pStyle w:val="a0"/>
          <w:ind w:firstLine="360"/>
          <w:jc w:val="center"/>
          <w:rPr>
            <w:sz w:val="24"/>
            <w:szCs w:val="24"/>
          </w:rPr>
        </w:pPr>
        <w:r w:rsidRPr="00431AE0">
          <w:rPr>
            <w:sz w:val="24"/>
            <w:szCs w:val="24"/>
          </w:rPr>
          <w:fldChar w:fldCharType="begin"/>
        </w:r>
        <w:r w:rsidRPr="00431AE0">
          <w:rPr>
            <w:sz w:val="24"/>
            <w:szCs w:val="24"/>
          </w:rPr>
          <w:instrText>PAGE   \* MERGEFORMAT</w:instrText>
        </w:r>
        <w:r w:rsidRPr="00431AE0">
          <w:rPr>
            <w:sz w:val="24"/>
            <w:szCs w:val="24"/>
          </w:rPr>
          <w:fldChar w:fldCharType="separate"/>
        </w:r>
        <w:r w:rsidRPr="00431AE0">
          <w:rPr>
            <w:sz w:val="24"/>
            <w:szCs w:val="24"/>
            <w:lang w:val="zh-CN"/>
          </w:rPr>
          <w:t>2</w:t>
        </w:r>
        <w:r w:rsidRPr="00431AE0">
          <w:rPr>
            <w:sz w:val="24"/>
            <w:szCs w:val="24"/>
          </w:rPr>
          <w:fldChar w:fldCharType="end"/>
        </w:r>
      </w:p>
    </w:sdtContent>
  </w:sdt>
  <w:p w:rsidR="00431AE0" w:rsidRDefault="00431AE0">
    <w:pPr>
      <w:pStyle w:val="a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3DBA" w:rsidRDefault="00AF3DBA" w:rsidP="00A84807">
      <w:pPr>
        <w:ind w:firstLine="640"/>
      </w:pPr>
      <w:r>
        <w:separator/>
      </w:r>
    </w:p>
  </w:footnote>
  <w:footnote w:type="continuationSeparator" w:id="0">
    <w:p w:rsidR="00AF3DBA" w:rsidRDefault="00AF3DBA" w:rsidP="00A84807">
      <w:pPr>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F094D"/>
    <w:multiLevelType w:val="singleLevel"/>
    <w:tmpl w:val="86DF094D"/>
    <w:lvl w:ilvl="0">
      <w:start w:val="1"/>
      <w:numFmt w:val="decimal"/>
      <w:lvlText w:val="(%1)"/>
      <w:lvlJc w:val="left"/>
      <w:pPr>
        <w:ind w:left="708" w:hanging="425"/>
      </w:pPr>
      <w:rPr>
        <w:rFonts w:hint="default"/>
      </w:rPr>
    </w:lvl>
  </w:abstractNum>
  <w:abstractNum w:abstractNumId="1" w15:restartNumberingAfterBreak="0">
    <w:nsid w:val="ADC3C7C6"/>
    <w:multiLevelType w:val="singleLevel"/>
    <w:tmpl w:val="ADC3C7C6"/>
    <w:lvl w:ilvl="0">
      <w:start w:val="1"/>
      <w:numFmt w:val="decimal"/>
      <w:lvlText w:val="(%1)"/>
      <w:lvlJc w:val="left"/>
      <w:pPr>
        <w:ind w:left="425" w:hanging="425"/>
      </w:pPr>
      <w:rPr>
        <w:rFonts w:hint="default"/>
      </w:rPr>
    </w:lvl>
  </w:abstractNum>
  <w:abstractNum w:abstractNumId="2" w15:restartNumberingAfterBreak="0">
    <w:nsid w:val="0000002D"/>
    <w:multiLevelType w:val="multilevel"/>
    <w:tmpl w:val="0000002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305611DC"/>
    <w:multiLevelType w:val="singleLevel"/>
    <w:tmpl w:val="305611DC"/>
    <w:lvl w:ilvl="0">
      <w:start w:val="1"/>
      <w:numFmt w:val="decimal"/>
      <w:lvlText w:val="(%1)"/>
      <w:lvlJc w:val="left"/>
      <w:pPr>
        <w:ind w:left="425" w:hanging="425"/>
      </w:pPr>
      <w:rPr>
        <w:rFonts w:hint="default"/>
      </w:rPr>
    </w:lvl>
  </w:abstractNum>
  <w:abstractNum w:abstractNumId="4" w15:restartNumberingAfterBreak="0">
    <w:nsid w:val="3A8894F2"/>
    <w:multiLevelType w:val="singleLevel"/>
    <w:tmpl w:val="3A8894F2"/>
    <w:lvl w:ilvl="0">
      <w:start w:val="1"/>
      <w:numFmt w:val="decimal"/>
      <w:lvlText w:val="(%1)"/>
      <w:lvlJc w:val="left"/>
      <w:pPr>
        <w:ind w:left="425" w:hanging="425"/>
      </w:pPr>
      <w:rPr>
        <w:rFonts w:hint="default"/>
      </w:rPr>
    </w:lvl>
  </w:abstractNum>
  <w:abstractNum w:abstractNumId="5" w15:restartNumberingAfterBreak="0">
    <w:nsid w:val="3D5F1FE5"/>
    <w:multiLevelType w:val="multilevel"/>
    <w:tmpl w:val="327C2228"/>
    <w:lvl w:ilvl="0">
      <w:start w:val="1"/>
      <w:numFmt w:val="chineseCountingThousand"/>
      <w:pStyle w:val="1"/>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5B45965"/>
    <w:multiLevelType w:val="multilevel"/>
    <w:tmpl w:val="45B45965"/>
    <w:lvl w:ilvl="0">
      <w:start w:val="6"/>
      <w:numFmt w:val="decimal"/>
      <w:lvlText w:val="%1、"/>
      <w:lvlJc w:val="left"/>
      <w:pPr>
        <w:ind w:left="780" w:hanging="360"/>
      </w:pPr>
      <w:rPr>
        <w:rFonts w:ascii="Times New Roman" w:eastAsia="宋体" w:hAnsi="Times New Roman" w:hint="default"/>
      </w:rPr>
    </w:lvl>
    <w:lvl w:ilvl="1">
      <w:start w:val="1"/>
      <w:numFmt w:val="upperLetter"/>
      <w:lvlText w:val="%2、"/>
      <w:lvlJc w:val="left"/>
      <w:pPr>
        <w:ind w:left="1200" w:hanging="360"/>
      </w:pPr>
      <w:rPr>
        <w:rFonts w:ascii="Times New Roman" w:eastAsia="宋体" w:hAnsi="Times New Roman"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6194A7E"/>
    <w:multiLevelType w:val="multilevel"/>
    <w:tmpl w:val="56194A7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6C2E75BE"/>
    <w:multiLevelType w:val="multilevel"/>
    <w:tmpl w:val="6C2E75BE"/>
    <w:lvl w:ilvl="0">
      <w:start w:val="10"/>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07303456">
    <w:abstractNumId w:val="5"/>
  </w:num>
  <w:num w:numId="2" w16cid:durableId="76946931">
    <w:abstractNumId w:val="0"/>
  </w:num>
  <w:num w:numId="3" w16cid:durableId="474372567">
    <w:abstractNumId w:val="1"/>
  </w:num>
  <w:num w:numId="4" w16cid:durableId="73015794">
    <w:abstractNumId w:val="3"/>
  </w:num>
  <w:num w:numId="5" w16cid:durableId="40985823">
    <w:abstractNumId w:val="2"/>
  </w:num>
  <w:num w:numId="6" w16cid:durableId="552548034">
    <w:abstractNumId w:val="4"/>
  </w:num>
  <w:num w:numId="7" w16cid:durableId="176120294">
    <w:abstractNumId w:val="6"/>
  </w:num>
  <w:num w:numId="8" w16cid:durableId="1673878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2074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xNzI1ZjUwMGI1NjZhMGM3YjYyMzlhY2UzZGM1OTkifQ=="/>
  </w:docVars>
  <w:rsids>
    <w:rsidRoot w:val="0001615B"/>
    <w:rsid w:val="000158FA"/>
    <w:rsid w:val="0001615B"/>
    <w:rsid w:val="00053CB9"/>
    <w:rsid w:val="000562BC"/>
    <w:rsid w:val="000711C1"/>
    <w:rsid w:val="000A42BE"/>
    <w:rsid w:val="000D1B74"/>
    <w:rsid w:val="000F577E"/>
    <w:rsid w:val="000F5CBC"/>
    <w:rsid w:val="00155CE9"/>
    <w:rsid w:val="00173F97"/>
    <w:rsid w:val="0018486C"/>
    <w:rsid w:val="001A7CBA"/>
    <w:rsid w:val="001F47D8"/>
    <w:rsid w:val="002108B2"/>
    <w:rsid w:val="002428CE"/>
    <w:rsid w:val="0031013D"/>
    <w:rsid w:val="003612FB"/>
    <w:rsid w:val="003A22CE"/>
    <w:rsid w:val="003A3668"/>
    <w:rsid w:val="003B70C2"/>
    <w:rsid w:val="003E43F6"/>
    <w:rsid w:val="003E5043"/>
    <w:rsid w:val="003F4438"/>
    <w:rsid w:val="00431AE0"/>
    <w:rsid w:val="00447727"/>
    <w:rsid w:val="00447B7D"/>
    <w:rsid w:val="0046027A"/>
    <w:rsid w:val="004B69DC"/>
    <w:rsid w:val="004F2C47"/>
    <w:rsid w:val="00532E85"/>
    <w:rsid w:val="00543EE1"/>
    <w:rsid w:val="005D313F"/>
    <w:rsid w:val="005E6ADF"/>
    <w:rsid w:val="005E7C4B"/>
    <w:rsid w:val="005F5F21"/>
    <w:rsid w:val="005F75C2"/>
    <w:rsid w:val="00604F2F"/>
    <w:rsid w:val="00614530"/>
    <w:rsid w:val="006156A2"/>
    <w:rsid w:val="00683504"/>
    <w:rsid w:val="006D228B"/>
    <w:rsid w:val="00771686"/>
    <w:rsid w:val="00780F9E"/>
    <w:rsid w:val="007C465B"/>
    <w:rsid w:val="0081264A"/>
    <w:rsid w:val="008A5CDF"/>
    <w:rsid w:val="008C007A"/>
    <w:rsid w:val="008F28B5"/>
    <w:rsid w:val="008F2F1D"/>
    <w:rsid w:val="00924A7A"/>
    <w:rsid w:val="0094553C"/>
    <w:rsid w:val="009565A4"/>
    <w:rsid w:val="009A068B"/>
    <w:rsid w:val="009D0ECD"/>
    <w:rsid w:val="009E19AF"/>
    <w:rsid w:val="009F6954"/>
    <w:rsid w:val="00A020D7"/>
    <w:rsid w:val="00A36253"/>
    <w:rsid w:val="00A84807"/>
    <w:rsid w:val="00AB5399"/>
    <w:rsid w:val="00AF3DBA"/>
    <w:rsid w:val="00B56A92"/>
    <w:rsid w:val="00B80560"/>
    <w:rsid w:val="00B85B87"/>
    <w:rsid w:val="00B9420E"/>
    <w:rsid w:val="00BA5608"/>
    <w:rsid w:val="00BB0436"/>
    <w:rsid w:val="00BE3302"/>
    <w:rsid w:val="00C05AC0"/>
    <w:rsid w:val="00C05BA7"/>
    <w:rsid w:val="00C212D9"/>
    <w:rsid w:val="00C31B5F"/>
    <w:rsid w:val="00C47D73"/>
    <w:rsid w:val="00C731F6"/>
    <w:rsid w:val="00C774EB"/>
    <w:rsid w:val="00C803B2"/>
    <w:rsid w:val="00C83F1C"/>
    <w:rsid w:val="00C8618C"/>
    <w:rsid w:val="00CA0F75"/>
    <w:rsid w:val="00CA3D24"/>
    <w:rsid w:val="00D51AC0"/>
    <w:rsid w:val="00DA0C87"/>
    <w:rsid w:val="00DD52C3"/>
    <w:rsid w:val="00DE0FF0"/>
    <w:rsid w:val="00EA76EF"/>
    <w:rsid w:val="00EB6BA6"/>
    <w:rsid w:val="00EC6246"/>
    <w:rsid w:val="00EE167A"/>
    <w:rsid w:val="00EE5012"/>
    <w:rsid w:val="00EF0480"/>
    <w:rsid w:val="00EF6399"/>
    <w:rsid w:val="00F34B39"/>
    <w:rsid w:val="00F433C6"/>
    <w:rsid w:val="00F479A2"/>
    <w:rsid w:val="00F74403"/>
    <w:rsid w:val="00F82455"/>
    <w:rsid w:val="00F84EC8"/>
    <w:rsid w:val="00F94CC1"/>
    <w:rsid w:val="00FB417E"/>
    <w:rsid w:val="00FE66CE"/>
    <w:rsid w:val="093D2D80"/>
    <w:rsid w:val="23C82AF1"/>
    <w:rsid w:val="360A090A"/>
    <w:rsid w:val="3A6F0E18"/>
    <w:rsid w:val="6EB86882"/>
    <w:rsid w:val="78085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27BB0"/>
  <w15:docId w15:val="{0D90B0B7-431A-4E72-8BD2-B7B472C7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nhideWhenUsed="1" w:qFormat="1"/>
    <w:lsdException w:name="Subtitle" w:qFormat="1"/>
    <w:lsdException w:name="Body Text First Indent"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F34B39"/>
    <w:pPr>
      <w:spacing w:line="560" w:lineRule="exact"/>
      <w:ind w:firstLineChars="200" w:firstLine="200"/>
    </w:pPr>
    <w:rPr>
      <w:rFonts w:ascii="Times New Roman" w:eastAsia="仿宋_GB2312" w:hAnsi="Times New Roman" w:cs="Times New Roman"/>
      <w:sz w:val="32"/>
    </w:rPr>
  </w:style>
  <w:style w:type="paragraph" w:styleId="1">
    <w:name w:val="heading 1"/>
    <w:basedOn w:val="a"/>
    <w:next w:val="a"/>
    <w:autoRedefine/>
    <w:uiPriority w:val="9"/>
    <w:qFormat/>
    <w:rsid w:val="003E5043"/>
    <w:pPr>
      <w:keepNext/>
      <w:keepLines/>
      <w:numPr>
        <w:numId w:val="1"/>
      </w:numPr>
      <w:spacing w:before="340" w:after="330" w:line="578" w:lineRule="auto"/>
      <w:ind w:firstLineChars="0" w:firstLine="0"/>
      <w:outlineLvl w:val="0"/>
    </w:pPr>
    <w:rPr>
      <w:rFonts w:ascii="黑体" w:eastAsia="黑体" w:hAnsi="黑体"/>
      <w:kern w:val="44"/>
      <w:szCs w:val="32"/>
    </w:rPr>
  </w:style>
  <w:style w:type="paragraph" w:styleId="2">
    <w:name w:val="heading 2"/>
    <w:basedOn w:val="a"/>
    <w:next w:val="a"/>
    <w:autoRedefine/>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autoRedefine/>
    <w:uiPriority w:val="9"/>
    <w:unhideWhenUsed/>
    <w:qFormat/>
    <w:pPr>
      <w:keepNext/>
      <w:keepLines/>
      <w:spacing w:before="260" w:after="260" w:line="416" w:lineRule="auto"/>
      <w:outlineLvl w:val="2"/>
    </w:pPr>
    <w:rPr>
      <w:b/>
      <w:bCs/>
      <w:szCs w:val="32"/>
    </w:rPr>
  </w:style>
  <w:style w:type="paragraph" w:styleId="4">
    <w:name w:val="heading 4"/>
    <w:basedOn w:val="a"/>
    <w:next w:val="a"/>
    <w:autoRedefine/>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autoRedefine/>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autoRedefine/>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autoRedefine/>
    <w:uiPriority w:val="99"/>
    <w:qFormat/>
    <w:pPr>
      <w:tabs>
        <w:tab w:val="center" w:pos="4153"/>
        <w:tab w:val="right" w:pos="8306"/>
      </w:tabs>
      <w:snapToGrid w:val="0"/>
    </w:pPr>
    <w:rPr>
      <w:sz w:val="18"/>
    </w:rPr>
  </w:style>
  <w:style w:type="paragraph" w:styleId="a5">
    <w:name w:val="annotation text"/>
    <w:basedOn w:val="a"/>
    <w:link w:val="a6"/>
  </w:style>
  <w:style w:type="paragraph" w:styleId="a7">
    <w:name w:val="Body Text"/>
    <w:basedOn w:val="a"/>
    <w:next w:val="a8"/>
    <w:link w:val="a9"/>
    <w:unhideWhenUsed/>
    <w:qFormat/>
    <w:pPr>
      <w:spacing w:after="120"/>
    </w:pPr>
    <w:rPr>
      <w:sz w:val="20"/>
    </w:rPr>
  </w:style>
  <w:style w:type="paragraph" w:styleId="a8">
    <w:name w:val="Body Text First Indent"/>
    <w:basedOn w:val="a7"/>
    <w:link w:val="aa"/>
    <w:autoRedefine/>
    <w:qFormat/>
    <w:pPr>
      <w:ind w:firstLineChars="100" w:firstLine="420"/>
    </w:pPr>
    <w:rPr>
      <w:sz w:val="21"/>
    </w:rPr>
  </w:style>
  <w:style w:type="paragraph" w:styleId="TOC3">
    <w:name w:val="toc 3"/>
    <w:basedOn w:val="a"/>
    <w:next w:val="a"/>
    <w:autoRedefine/>
    <w:uiPriority w:val="39"/>
    <w:unhideWhenUsed/>
    <w:qFormat/>
    <w:pPr>
      <w:spacing w:after="100" w:line="259" w:lineRule="auto"/>
      <w:ind w:left="440"/>
    </w:pPr>
    <w:rPr>
      <w:sz w:val="22"/>
    </w:rPr>
  </w:style>
  <w:style w:type="paragraph" w:styleId="ab">
    <w:name w:val="Balloon Text"/>
    <w:basedOn w:val="a"/>
    <w:link w:val="ac"/>
    <w:autoRedefine/>
    <w:qFormat/>
    <w:rPr>
      <w:sz w:val="18"/>
      <w:szCs w:val="18"/>
    </w:rPr>
  </w:style>
  <w:style w:type="paragraph" w:styleId="ad">
    <w:name w:val="header"/>
    <w:basedOn w:val="a"/>
    <w:link w:val="ae"/>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spacing w:after="100" w:line="259" w:lineRule="auto"/>
    </w:pPr>
    <w:rPr>
      <w:sz w:val="22"/>
    </w:rPr>
  </w:style>
  <w:style w:type="paragraph" w:styleId="TOC2">
    <w:name w:val="toc 2"/>
    <w:basedOn w:val="a"/>
    <w:next w:val="a"/>
    <w:autoRedefine/>
    <w:uiPriority w:val="39"/>
    <w:unhideWhenUsed/>
    <w:qFormat/>
    <w:pPr>
      <w:spacing w:after="100" w:line="259" w:lineRule="auto"/>
      <w:ind w:left="220"/>
    </w:pPr>
    <w:rPr>
      <w:sz w:val="22"/>
    </w:rPr>
  </w:style>
  <w:style w:type="paragraph" w:styleId="af">
    <w:name w:val="Normal (Web)"/>
    <w:basedOn w:val="a"/>
    <w:autoRedefine/>
    <w:qFormat/>
    <w:pPr>
      <w:spacing w:before="100" w:beforeAutospacing="1" w:after="100" w:afterAutospacing="1"/>
    </w:pPr>
    <w:rPr>
      <w:rFonts w:ascii="Arial Unicode MS" w:eastAsia="Times New Roman" w:hAnsi="Arial Unicode MS"/>
      <w:color w:val="000000"/>
      <w:sz w:val="24"/>
      <w:szCs w:val="24"/>
    </w:rPr>
  </w:style>
  <w:style w:type="paragraph" w:styleId="af0">
    <w:name w:val="annotation subject"/>
    <w:basedOn w:val="a5"/>
    <w:next w:val="a5"/>
    <w:link w:val="af1"/>
    <w:autoRedefine/>
    <w:qFormat/>
    <w:rPr>
      <w:b/>
      <w:bCs/>
    </w:rPr>
  </w:style>
  <w:style w:type="table" w:styleId="af2">
    <w:name w:val="Table Grid"/>
    <w:basedOn w:val="a2"/>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autoRedefine/>
    <w:uiPriority w:val="99"/>
    <w:unhideWhenUsed/>
    <w:qFormat/>
    <w:rPr>
      <w:color w:val="0000FF"/>
      <w:u w:val="single"/>
    </w:rPr>
  </w:style>
  <w:style w:type="character" w:styleId="af4">
    <w:name w:val="annotation reference"/>
    <w:basedOn w:val="a1"/>
    <w:autoRedefine/>
    <w:qFormat/>
    <w:rPr>
      <w:sz w:val="21"/>
      <w:szCs w:val="21"/>
    </w:rPr>
  </w:style>
  <w:style w:type="paragraph" w:customStyle="1" w:styleId="TOC10">
    <w:name w:val="TOC 标题1"/>
    <w:basedOn w:val="1"/>
    <w:next w:val="a"/>
    <w:autoRedefine/>
    <w:uiPriority w:val="39"/>
    <w:unhideWhenUsed/>
    <w:qFormat/>
    <w:pPr>
      <w:spacing w:before="240" w:after="0" w:line="259" w:lineRule="auto"/>
      <w:outlineLvl w:val="9"/>
    </w:pPr>
    <w:rPr>
      <w:rFonts w:asciiTheme="majorHAnsi" w:eastAsiaTheme="majorEastAsia" w:hAnsiTheme="majorHAnsi" w:cstheme="majorBidi"/>
      <w:b/>
      <w:bCs/>
      <w:color w:val="2D53A0" w:themeColor="accent1" w:themeShade="BF"/>
      <w:kern w:val="0"/>
    </w:rPr>
  </w:style>
  <w:style w:type="paragraph" w:styleId="af5">
    <w:name w:val="List Paragraph"/>
    <w:basedOn w:val="a"/>
    <w:link w:val="af6"/>
    <w:autoRedefine/>
    <w:uiPriority w:val="34"/>
    <w:qFormat/>
    <w:rsid w:val="001F47D8"/>
    <w:pPr>
      <w:ind w:firstLineChars="0" w:firstLine="0"/>
    </w:pPr>
    <w:rPr>
      <w:rFonts w:ascii="黑体" w:eastAsia="黑体" w:hAnsi="黑体"/>
    </w:rPr>
  </w:style>
  <w:style w:type="paragraph" w:customStyle="1" w:styleId="111">
    <w:name w:val="列出段落111"/>
    <w:basedOn w:val="a"/>
    <w:autoRedefine/>
    <w:uiPriority w:val="34"/>
    <w:qFormat/>
    <w:pPr>
      <w:ind w:firstLine="420"/>
    </w:pPr>
    <w:rPr>
      <w:rFonts w:ascii="Calibri" w:hAnsi="Calibri"/>
    </w:rPr>
  </w:style>
  <w:style w:type="paragraph" w:customStyle="1" w:styleId="112">
    <w:name w:val="列出段落112"/>
    <w:basedOn w:val="a"/>
    <w:link w:val="Char"/>
    <w:autoRedefine/>
    <w:qFormat/>
    <w:pPr>
      <w:ind w:firstLine="420"/>
    </w:pPr>
  </w:style>
  <w:style w:type="paragraph" w:customStyle="1" w:styleId="af7">
    <w:name w:val="_正文段落"/>
    <w:basedOn w:val="a"/>
    <w:autoRedefine/>
    <w:qFormat/>
    <w:rsid w:val="00EC6246"/>
    <w:pPr>
      <w:adjustRightInd w:val="0"/>
      <w:snapToGrid w:val="0"/>
      <w:spacing w:beforeLines="50" w:before="156" w:after="46" w:line="360" w:lineRule="auto"/>
      <w:ind w:firstLineChars="0" w:firstLine="0"/>
    </w:pPr>
    <w:rPr>
      <w:rFonts w:ascii="黑体" w:eastAsia="黑体" w:hAnsi="黑体"/>
      <w:bCs/>
      <w:color w:val="000000" w:themeColor="text1"/>
      <w:szCs w:val="32"/>
      <w:lang w:val="zh-CN"/>
    </w:rPr>
  </w:style>
  <w:style w:type="paragraph" w:customStyle="1" w:styleId="10">
    <w:name w:val="普通(网站)1"/>
    <w:basedOn w:val="a"/>
    <w:autoRedefine/>
    <w:qFormat/>
    <w:rsid w:val="00F34B39"/>
    <w:pPr>
      <w:shd w:val="clear" w:color="auto" w:fill="FFFFFF"/>
      <w:ind w:firstLine="640"/>
    </w:pPr>
    <w:rPr>
      <w:rFonts w:ascii="宋体" w:hAnsi="宋体" w:cs="宋体"/>
      <w:sz w:val="24"/>
      <w:szCs w:val="24"/>
    </w:rPr>
  </w:style>
  <w:style w:type="paragraph" w:customStyle="1" w:styleId="af8">
    <w:name w:val="水利厅正文文字"/>
    <w:basedOn w:val="a"/>
    <w:link w:val="Char0"/>
    <w:autoRedefine/>
    <w:qFormat/>
    <w:pPr>
      <w:adjustRightInd w:val="0"/>
      <w:snapToGrid w:val="0"/>
      <w:spacing w:line="360" w:lineRule="auto"/>
    </w:pPr>
    <w:rPr>
      <w:rFonts w:ascii="宋体" w:hAnsi="宋体" w:cs="宋体"/>
      <w:sz w:val="24"/>
    </w:rPr>
  </w:style>
  <w:style w:type="character" w:customStyle="1" w:styleId="a4">
    <w:name w:val="页脚 字符"/>
    <w:link w:val="a0"/>
    <w:autoRedefine/>
    <w:uiPriority w:val="99"/>
    <w:qFormat/>
    <w:rPr>
      <w:rFonts w:ascii="Times New Roman" w:eastAsia="宋体" w:hAnsi="Times New Roman" w:cs="Times New Roman"/>
      <w:sz w:val="18"/>
    </w:rPr>
  </w:style>
  <w:style w:type="character" w:customStyle="1" w:styleId="a9">
    <w:name w:val="正文文本 字符"/>
    <w:basedOn w:val="a1"/>
    <w:link w:val="a7"/>
    <w:autoRedefine/>
    <w:qFormat/>
    <w:rPr>
      <w:rFonts w:ascii="Times New Roman" w:eastAsia="宋体" w:hAnsi="Times New Roman" w:cs="Times New Roman"/>
    </w:rPr>
  </w:style>
  <w:style w:type="character" w:customStyle="1" w:styleId="aa">
    <w:name w:val="正文文本首行缩进 字符"/>
    <w:basedOn w:val="a9"/>
    <w:link w:val="a8"/>
    <w:autoRedefine/>
    <w:qFormat/>
    <w:rPr>
      <w:rFonts w:ascii="Times New Roman" w:eastAsia="宋体" w:hAnsi="Times New Roman" w:cs="Times New Roman"/>
    </w:rPr>
  </w:style>
  <w:style w:type="character" w:customStyle="1" w:styleId="60">
    <w:name w:val="标题 6 字符"/>
    <w:basedOn w:val="a1"/>
    <w:link w:val="6"/>
    <w:autoRedefine/>
    <w:rPr>
      <w:rFonts w:asciiTheme="majorHAnsi" w:eastAsiaTheme="majorEastAsia" w:hAnsiTheme="majorHAnsi" w:cstheme="majorBidi"/>
      <w:b/>
      <w:bCs/>
      <w:sz w:val="24"/>
      <w:szCs w:val="24"/>
    </w:rPr>
  </w:style>
  <w:style w:type="character" w:customStyle="1" w:styleId="a6">
    <w:name w:val="批注文字 字符"/>
    <w:basedOn w:val="a1"/>
    <w:link w:val="a5"/>
    <w:rPr>
      <w:rFonts w:ascii="Times New Roman" w:eastAsia="宋体" w:hAnsi="Times New Roman" w:cs="Times New Roman"/>
      <w:sz w:val="21"/>
    </w:rPr>
  </w:style>
  <w:style w:type="character" w:customStyle="1" w:styleId="af1">
    <w:name w:val="批注主题 字符"/>
    <w:basedOn w:val="a6"/>
    <w:link w:val="af0"/>
    <w:rPr>
      <w:rFonts w:ascii="Times New Roman" w:eastAsia="宋体" w:hAnsi="Times New Roman" w:cs="Times New Roman"/>
      <w:b/>
      <w:bCs/>
      <w:sz w:val="21"/>
    </w:rPr>
  </w:style>
  <w:style w:type="character" w:customStyle="1" w:styleId="ac">
    <w:name w:val="批注框文本 字符"/>
    <w:basedOn w:val="a1"/>
    <w:link w:val="ab"/>
    <w:rPr>
      <w:rFonts w:ascii="Times New Roman" w:eastAsia="宋体" w:hAnsi="Times New Roman" w:cs="Times New Roman"/>
      <w:sz w:val="18"/>
      <w:szCs w:val="18"/>
    </w:rPr>
  </w:style>
  <w:style w:type="character" w:customStyle="1" w:styleId="ae">
    <w:name w:val="页眉 字符"/>
    <w:basedOn w:val="a1"/>
    <w:link w:val="ad"/>
    <w:rPr>
      <w:rFonts w:ascii="Times New Roman" w:eastAsia="宋体" w:hAnsi="Times New Roman" w:cs="Times New Roman"/>
      <w:sz w:val="18"/>
      <w:szCs w:val="18"/>
    </w:rPr>
  </w:style>
  <w:style w:type="character" w:customStyle="1" w:styleId="Char">
    <w:name w:val="列出段落 Char"/>
    <w:link w:val="112"/>
    <w:qFormat/>
    <w:rPr>
      <w:rFonts w:ascii="Times New Roman" w:eastAsia="宋体" w:hAnsi="Times New Roman" w:cs="Times New Roman"/>
      <w:sz w:val="21"/>
    </w:rPr>
  </w:style>
  <w:style w:type="character" w:customStyle="1" w:styleId="af6">
    <w:name w:val="列表段落 字符"/>
    <w:link w:val="af5"/>
    <w:uiPriority w:val="34"/>
    <w:qFormat/>
    <w:rsid w:val="001F47D8"/>
    <w:rPr>
      <w:rFonts w:ascii="黑体" w:eastAsia="黑体" w:hAnsi="黑体" w:cs="Times New Roman"/>
      <w:sz w:val="32"/>
    </w:rPr>
  </w:style>
  <w:style w:type="character" w:customStyle="1" w:styleId="Char0">
    <w:name w:val="水利厅正文文字 Char"/>
    <w:link w:val="af8"/>
    <w:qFormat/>
    <w:locked/>
    <w:rPr>
      <w:rFonts w:ascii="宋体" w:eastAsia="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87E9-F20A-4203-B5FD-167F385B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20</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泽清 游</cp:lastModifiedBy>
  <cp:revision>53</cp:revision>
  <cp:lastPrinted>2025-02-19T08:52:00Z</cp:lastPrinted>
  <dcterms:created xsi:type="dcterms:W3CDTF">2025-02-13T08:51:00Z</dcterms:created>
  <dcterms:modified xsi:type="dcterms:W3CDTF">2025-02-19T10:00:00Z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2CAE4DE8A53A41ACBC0CE3CF91F15457_13</vt:lpwstr>
  </property>
</Properties>
</file>