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30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医疗广告成品样件表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/>
                <w:lang w:val="en-US" w:eastAsia="zh-CN"/>
              </w:rPr>
              <w:t>山西小苹果健康管理咨询有限公司原平口腔门诊部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val="en-US" w:eastAsia="zh-CN"/>
              </w:rPr>
              <w:t>原平市永康南路瑞邦地景北区大门旁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口腔门诊部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  <w:lang w:val="en-US" w:eastAsia="zh-CN"/>
              </w:rPr>
              <w:t>MAOMBCTR514098117D2152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杨永辉（张廷英）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sz w:val="24"/>
                <w:szCs w:val="30"/>
                <w:lang w:val="en-US" w:eastAsia="zh-CN"/>
              </w:rPr>
              <w:t>18295881608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825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影视    □广播 □报纸 □期刊 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户外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□印刷品  □网络 □其它--------------------------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9" w:hRule="atLeast"/>
        </w:trPr>
        <w:tc>
          <w:tcPr>
            <w:tcW w:w="936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广告成品样件打印处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jc w:val="center"/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5804535" cy="3505835"/>
                  <wp:effectExtent l="0" t="0" r="1905" b="14605"/>
                  <wp:docPr id="4" name="图片 4" descr="E:/资料/运营项目/小苹果口腔/各部/原平店（十二部）/行政人事/医疗广告审查/组成资料/广审图片.png广审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资料/运营项目/小苹果口腔/各部/原平店（十二部）/行政人事/医疗广告审查/组成资料/广审图片.png广审图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5" b="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535" cy="350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        （医疗机构盖章）                       （审查机关盖章）</w:t>
            </w: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rPr>
                <w:rFonts w:hint="eastAsia"/>
                <w:sz w:val="24"/>
                <w:szCs w:val="30"/>
              </w:rPr>
            </w:pPr>
          </w:p>
        </w:tc>
      </w:tr>
    </w:tbl>
    <w:p>
      <w:pPr>
        <w:spacing w:line="360" w:lineRule="exact"/>
        <w:ind w:firstLine="240" w:firstLineChars="100"/>
        <w:rPr>
          <w:rFonts w:hint="eastAsia"/>
        </w:rPr>
      </w:pPr>
      <w:r>
        <w:rPr>
          <w:rFonts w:hint="eastAsia" w:hAnsi="宋体"/>
          <w:b/>
          <w:sz w:val="24"/>
        </w:rPr>
        <w:t>注</w:t>
      </w:r>
      <w:r>
        <w:rPr>
          <w:rFonts w:hint="eastAsia"/>
        </w:rPr>
        <w:t>：1.电视、广播广告提交镜头脚本和广播文稿及广告成品样件；</w:t>
      </w:r>
    </w:p>
    <w:p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2.平面广告提供小样；</w:t>
      </w:r>
    </w:p>
    <w:p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3.医疗广告成品样件需标注广告审查证明文号的位置、形式；</w:t>
      </w:r>
    </w:p>
    <w:p>
      <w:pPr>
        <w:spacing w:line="360" w:lineRule="exact"/>
        <w:ind w:firstLine="718" w:firstLineChars="342"/>
        <w:rPr>
          <w:rFonts w:hint="eastAsia"/>
          <w:highlight w:val="yellow"/>
        </w:rPr>
      </w:pPr>
      <w:r>
        <w:rPr>
          <w:rFonts w:hint="eastAsia"/>
        </w:rPr>
        <w:t>4</w:t>
      </w:r>
      <w:r>
        <w:rPr>
          <w:rFonts w:hint="eastAsia"/>
          <w:highlight w:val="none"/>
        </w:rPr>
        <w:t>.申请审查时需提交本文书</w:t>
      </w:r>
      <w:r>
        <w:rPr>
          <w:rFonts w:hint="eastAsia"/>
          <w:highlight w:val="none"/>
          <w:lang w:eastAsia="zh-CN"/>
        </w:rPr>
        <w:t>一式三份</w:t>
      </w:r>
      <w:r>
        <w:rPr>
          <w:rFonts w:hint="eastAsia"/>
          <w:highlight w:val="none"/>
        </w:rPr>
        <w:t>；</w:t>
      </w:r>
    </w:p>
    <w:p>
      <w:pPr>
        <w:spacing w:line="360" w:lineRule="exact"/>
        <w:ind w:firstLine="718" w:firstLineChars="342"/>
      </w:pPr>
      <w:r>
        <w:rPr>
          <w:rFonts w:hint="eastAsia"/>
        </w:rPr>
        <w:t>5.医疗广告成品样件表原件需与《医疗广告审查证明》一并作为审定凭证。</w:t>
      </w:r>
    </w:p>
    <w:p>
      <w:pPr>
        <w:spacing w:line="360" w:lineRule="exact"/>
        <w:ind w:firstLine="1896" w:firstLineChars="592"/>
        <w:rPr>
          <w:rFonts w:hint="eastAsia" w:ascii="华文中宋" w:hAnsi="华文中宋" w:eastAsia="华文中宋"/>
          <w:b/>
          <w:bCs/>
          <w:sz w:val="32"/>
          <w:szCs w:val="32"/>
          <w:highlight w:val="none"/>
        </w:rPr>
      </w:pPr>
    </w:p>
    <w:p>
      <w:pPr>
        <w:jc w:val="center"/>
        <w:rPr>
          <w:rFonts w:hint="eastAsia" w:ascii="黑体" w:hAnsi="宋体" w:eastAsia="黑体"/>
          <w:b/>
          <w:sz w:val="30"/>
          <w:szCs w:val="44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医疗广告成品样件表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/>
                <w:lang w:val="en-US" w:eastAsia="zh-CN"/>
              </w:rPr>
              <w:t>山西小苹果健康管理咨询有限公司原平口腔门诊部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val="en-US" w:eastAsia="zh-CN"/>
              </w:rPr>
              <w:t>原平市永康南路瑞邦地景北区大门旁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口腔门诊部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  <w:lang w:val="en-US" w:eastAsia="zh-CN"/>
              </w:rPr>
              <w:t>MAOMBCTR514098117D2152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杨永辉（张廷英）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sz w:val="24"/>
                <w:szCs w:val="30"/>
                <w:lang w:val="en-US" w:eastAsia="zh-CN"/>
              </w:rPr>
              <w:t>18295881608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825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影视    □广播 □报纸 □期刊   □户外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印刷品  □网络 □其它--------------------------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1" w:hRule="atLeast"/>
        </w:trPr>
        <w:tc>
          <w:tcPr>
            <w:tcW w:w="936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广告成品样件打印处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5804535" cy="3505835"/>
                  <wp:effectExtent l="0" t="0" r="1905" b="14605"/>
                  <wp:docPr id="6" name="图片 6" descr="E:/资料/运营项目/小苹果口腔/各部/原平店（十二部）/行政人事/医疗广告审查/组成资料/广审图片.png广审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资料/运营项目/小苹果口腔/各部/原平店（十二部）/行政人事/医疗广告审查/组成资料/广审图片.png广审图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5" b="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535" cy="350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        （医疗机构盖章）                       （审查机关盖章）</w:t>
            </w:r>
          </w:p>
        </w:tc>
      </w:tr>
    </w:tbl>
    <w:p>
      <w:pPr>
        <w:spacing w:line="360" w:lineRule="exact"/>
        <w:ind w:firstLine="240" w:firstLineChars="100"/>
        <w:rPr>
          <w:rFonts w:hint="eastAsia"/>
        </w:rPr>
      </w:pPr>
      <w:r>
        <w:rPr>
          <w:rFonts w:hint="eastAsia" w:hAnsi="宋体"/>
          <w:b/>
          <w:sz w:val="24"/>
        </w:rPr>
        <w:t>注</w:t>
      </w:r>
      <w:r>
        <w:rPr>
          <w:rFonts w:hint="eastAsia"/>
        </w:rPr>
        <w:t>：1.电视、广播广告提交镜头脚本和广播文稿及广告成品样件；</w:t>
      </w:r>
    </w:p>
    <w:p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2.平面广告提供小样；</w:t>
      </w:r>
    </w:p>
    <w:p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3.医疗广告成品样件需标注广告审查证明文号的位置、形式；</w:t>
      </w:r>
    </w:p>
    <w:p>
      <w:pPr>
        <w:spacing w:line="360" w:lineRule="exact"/>
        <w:ind w:firstLine="718" w:firstLineChars="342"/>
        <w:rPr>
          <w:rFonts w:hint="eastAsia"/>
          <w:highlight w:val="yellow"/>
        </w:rPr>
      </w:pPr>
      <w:r>
        <w:rPr>
          <w:rFonts w:hint="eastAsia"/>
        </w:rPr>
        <w:t>4</w:t>
      </w:r>
      <w:r>
        <w:rPr>
          <w:rFonts w:hint="eastAsia"/>
          <w:highlight w:val="none"/>
        </w:rPr>
        <w:t>.申请审查时需提交本文书</w:t>
      </w:r>
      <w:r>
        <w:rPr>
          <w:rFonts w:hint="eastAsia"/>
          <w:highlight w:val="none"/>
          <w:lang w:eastAsia="zh-CN"/>
        </w:rPr>
        <w:t>一式三份</w:t>
      </w:r>
      <w:r>
        <w:rPr>
          <w:rFonts w:hint="eastAsia"/>
          <w:highlight w:val="none"/>
        </w:rPr>
        <w:t>；</w:t>
      </w:r>
    </w:p>
    <w:p>
      <w:pPr>
        <w:spacing w:line="360" w:lineRule="exact"/>
        <w:ind w:firstLine="718" w:firstLineChars="342"/>
        <w:rPr>
          <w:rFonts w:hint="eastAsia" w:ascii="华文中宋" w:hAnsi="华文中宋" w:eastAsia="华文中宋"/>
          <w:b/>
          <w:bCs/>
          <w:sz w:val="32"/>
          <w:szCs w:val="32"/>
          <w:highlight w:val="none"/>
        </w:rPr>
      </w:pPr>
      <w:r>
        <w:rPr>
          <w:rFonts w:hint="eastAsia"/>
        </w:rPr>
        <w:t>5.医疗广告成品样件表原件需与《医疗广告审查证明》一并作为审定凭证。</w:t>
      </w:r>
    </w:p>
    <w:p>
      <w:pPr>
        <w:spacing w:line="360" w:lineRule="exact"/>
        <w:ind w:firstLine="1896" w:firstLineChars="592"/>
        <w:rPr>
          <w:rFonts w:hint="eastAsia" w:ascii="华文中宋" w:hAnsi="华文中宋" w:eastAsia="华文中宋"/>
          <w:b/>
          <w:bCs/>
          <w:sz w:val="32"/>
          <w:szCs w:val="32"/>
          <w:highlight w:val="none"/>
        </w:rPr>
      </w:pPr>
    </w:p>
    <w:p>
      <w:pPr>
        <w:jc w:val="center"/>
        <w:rPr>
          <w:rFonts w:hint="eastAsia" w:ascii="黑体" w:hAnsi="宋体" w:eastAsia="黑体"/>
          <w:b/>
          <w:sz w:val="30"/>
          <w:szCs w:val="44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医疗广告成品样件表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/>
                <w:lang w:val="en-US" w:eastAsia="zh-CN"/>
              </w:rPr>
              <w:t>山西小苹果健康管理咨询有限公司原平口腔门诊部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val="en-US" w:eastAsia="zh-CN"/>
              </w:rPr>
              <w:t>原平市永康南路瑞邦地景北区大门旁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口腔门诊部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  <w:lang w:val="en-US" w:eastAsia="zh-CN"/>
              </w:rPr>
              <w:t>MAOMBCTR514098117D2152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杨永辉（张廷英）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sz w:val="24"/>
                <w:szCs w:val="30"/>
                <w:lang w:val="en-US" w:eastAsia="zh-CN"/>
              </w:rPr>
              <w:t>18295881608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825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影视    □广播 □报纸 □期刊   □户外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□印刷品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网络 □其它--------------------------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1" w:hRule="atLeast"/>
        </w:trPr>
        <w:tc>
          <w:tcPr>
            <w:tcW w:w="936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广告成品样件打印处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tabs>
                <w:tab w:val="left" w:pos="5445"/>
              </w:tabs>
              <w:jc w:val="both"/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5804535" cy="3505835"/>
                  <wp:effectExtent l="0" t="0" r="1905" b="14605"/>
                  <wp:docPr id="7" name="图片 7" descr="E:/资料/运营项目/小苹果口腔/各部/原平店（十二部）/行政人事/医疗广告审查/组成资料/广审图片.png广审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资料/运营项目/小苹果口腔/各部/原平店（十二部）/行政人事/医疗广告审查/组成资料/广审图片.png广审图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5" b="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535" cy="350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        （医疗机构盖章）                       （审查机关盖章）</w:t>
            </w:r>
          </w:p>
        </w:tc>
      </w:tr>
    </w:tbl>
    <w:p>
      <w:pPr>
        <w:spacing w:line="360" w:lineRule="exact"/>
        <w:ind w:firstLine="240" w:firstLineChars="100"/>
        <w:rPr>
          <w:rFonts w:hint="eastAsia"/>
        </w:rPr>
      </w:pPr>
      <w:r>
        <w:rPr>
          <w:rFonts w:hint="eastAsia" w:hAnsi="宋体"/>
          <w:b/>
          <w:sz w:val="24"/>
        </w:rPr>
        <w:t>注</w:t>
      </w:r>
      <w:r>
        <w:rPr>
          <w:rFonts w:hint="eastAsia"/>
        </w:rPr>
        <w:t>：1.电视、广播广告提交镜头脚本和广播文稿及广告成品样件；</w:t>
      </w:r>
    </w:p>
    <w:p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2.平面广告提供小样；</w:t>
      </w:r>
    </w:p>
    <w:p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3.医疗广告成品样件需标注广告审查证明文号的位置、形式；</w:t>
      </w:r>
    </w:p>
    <w:p>
      <w:pPr>
        <w:spacing w:line="360" w:lineRule="exact"/>
        <w:ind w:firstLine="718" w:firstLineChars="342"/>
        <w:rPr>
          <w:rFonts w:hint="eastAsia"/>
          <w:highlight w:val="yellow"/>
        </w:rPr>
      </w:pPr>
      <w:r>
        <w:rPr>
          <w:rFonts w:hint="eastAsia"/>
        </w:rPr>
        <w:t>4</w:t>
      </w:r>
      <w:r>
        <w:rPr>
          <w:rFonts w:hint="eastAsia"/>
          <w:highlight w:val="none"/>
        </w:rPr>
        <w:t>.申请审查时需提交本文书</w:t>
      </w:r>
      <w:r>
        <w:rPr>
          <w:rFonts w:hint="eastAsia"/>
          <w:highlight w:val="none"/>
          <w:lang w:eastAsia="zh-CN"/>
        </w:rPr>
        <w:t>一式三份</w:t>
      </w:r>
      <w:r>
        <w:rPr>
          <w:rFonts w:hint="eastAsia"/>
          <w:highlight w:val="none"/>
        </w:rPr>
        <w:t>；</w:t>
      </w:r>
    </w:p>
    <w:p>
      <w:pPr>
        <w:spacing w:line="360" w:lineRule="exact"/>
        <w:ind w:firstLine="718" w:firstLineChars="342"/>
        <w:rPr>
          <w:rFonts w:hint="eastAsia" w:ascii="华文中宋" w:hAnsi="华文中宋" w:eastAsia="华文中宋"/>
          <w:b/>
          <w:bCs/>
          <w:sz w:val="32"/>
          <w:szCs w:val="32"/>
          <w:highlight w:val="none"/>
        </w:rPr>
      </w:pPr>
      <w:r>
        <w:rPr>
          <w:rFonts w:hint="eastAsia"/>
        </w:rPr>
        <w:t>5.医疗广告成品样件表原件需与《医疗广告审查证明》一并作为审定凭证。</w:t>
      </w:r>
    </w:p>
    <w:p>
      <w:pPr>
        <w:spacing w:line="360" w:lineRule="exact"/>
        <w:ind w:firstLine="1896" w:firstLineChars="592"/>
        <w:rPr>
          <w:rFonts w:hint="eastAsia" w:ascii="华文中宋" w:hAnsi="华文中宋" w:eastAsia="华文中宋"/>
          <w:b/>
          <w:bCs/>
          <w:sz w:val="32"/>
          <w:szCs w:val="32"/>
          <w:highlight w:val="none"/>
        </w:rPr>
      </w:pPr>
    </w:p>
    <w:p>
      <w:pPr>
        <w:jc w:val="center"/>
        <w:rPr>
          <w:rFonts w:hint="eastAsia" w:ascii="黑体" w:hAnsi="宋体" w:eastAsia="黑体"/>
          <w:b/>
          <w:sz w:val="30"/>
          <w:szCs w:val="44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医疗广告成品样件表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/>
                <w:lang w:val="en-US" w:eastAsia="zh-CN"/>
              </w:rPr>
              <w:t>山西小苹果健康管理咨询有限公司原平口腔门诊部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val="en-US" w:eastAsia="zh-CN"/>
              </w:rPr>
              <w:t>原平市永康南路瑞邦地景北区大门旁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口腔门诊部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  <w:lang w:val="en-US" w:eastAsia="zh-CN"/>
              </w:rPr>
              <w:t>MAOMBCTR514098117D2152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杨永辉（张廷英）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sz w:val="24"/>
                <w:szCs w:val="30"/>
                <w:lang w:val="en-US" w:eastAsia="zh-CN"/>
              </w:rPr>
              <w:t>18295881608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825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影视    □广播 □报纸 □期刊   □户外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□印刷品  □网络 □其它--------------------------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1" w:hRule="atLeast"/>
        </w:trPr>
        <w:tc>
          <w:tcPr>
            <w:tcW w:w="936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广告成品样件打印处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jc w:val="both"/>
              <w:rPr>
                <w:rFonts w:hint="eastAsia"/>
                <w:sz w:val="24"/>
                <w:szCs w:val="30"/>
                <w:lang w:val="en-US" w:eastAsia="zh-CN"/>
              </w:rPr>
            </w:pP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5804535" cy="3505835"/>
                  <wp:effectExtent l="0" t="0" r="1905" b="14605"/>
                  <wp:docPr id="8" name="图片 8" descr="E:/资料/运营项目/小苹果口腔/各部/原平店（十二部）/行政人事/医疗广告审查/组成资料/广审图片.png广审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:/资料/运营项目/小苹果口腔/各部/原平店（十二部）/行政人事/医疗广告审查/组成资料/广审图片.png广审图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5" b="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535" cy="350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445"/>
              </w:tabs>
              <w:ind w:firstLine="960" w:firstLineChars="400"/>
              <w:rPr>
                <w:rFonts w:hint="eastAsia"/>
                <w:sz w:val="24"/>
                <w:szCs w:val="30"/>
                <w:lang w:val="en-US" w:eastAsia="zh-CN"/>
              </w:rPr>
            </w:pPr>
          </w:p>
          <w:p>
            <w:pPr>
              <w:tabs>
                <w:tab w:val="left" w:pos="5445"/>
              </w:tabs>
              <w:ind w:firstLine="960" w:firstLineChars="400"/>
              <w:rPr>
                <w:rFonts w:hint="eastAsia"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sz w:val="24"/>
                <w:szCs w:val="30"/>
                <w:lang w:val="en-US" w:eastAsia="zh-CN"/>
              </w:rPr>
              <w:t>影视时长：21秒</w:t>
            </w: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  <w:lang w:val="en-US" w:eastAsia="zh-CN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        （医疗机构盖章）                       （审查机关盖章）</w:t>
            </w:r>
          </w:p>
        </w:tc>
      </w:tr>
    </w:tbl>
    <w:p>
      <w:pPr>
        <w:spacing w:line="360" w:lineRule="exact"/>
        <w:ind w:firstLine="240" w:firstLineChars="100"/>
        <w:rPr>
          <w:rFonts w:hint="eastAsia"/>
        </w:rPr>
      </w:pPr>
      <w:r>
        <w:rPr>
          <w:rFonts w:hint="eastAsia" w:hAnsi="宋体"/>
          <w:b/>
          <w:sz w:val="24"/>
        </w:rPr>
        <w:t>注</w:t>
      </w:r>
      <w:r>
        <w:rPr>
          <w:rFonts w:hint="eastAsia"/>
        </w:rPr>
        <w:t>：1.电视、广播广告提交镜头脚本和广播文稿及广告成品样件；</w:t>
      </w:r>
    </w:p>
    <w:p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2.平面广告提供小样；</w:t>
      </w:r>
    </w:p>
    <w:p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3.医疗广告成品样件需标注广告审查证明文号的位置、形式；</w:t>
      </w:r>
    </w:p>
    <w:p>
      <w:pPr>
        <w:spacing w:line="360" w:lineRule="exact"/>
        <w:ind w:firstLine="718" w:firstLineChars="342"/>
        <w:rPr>
          <w:rFonts w:hint="eastAsia"/>
          <w:highlight w:val="yellow"/>
        </w:rPr>
      </w:pPr>
      <w:r>
        <w:rPr>
          <w:rFonts w:hint="eastAsia"/>
        </w:rPr>
        <w:t>4</w:t>
      </w:r>
      <w:r>
        <w:rPr>
          <w:rFonts w:hint="eastAsia"/>
          <w:highlight w:val="none"/>
        </w:rPr>
        <w:t>.申请审查时需提交本文书</w:t>
      </w:r>
      <w:r>
        <w:rPr>
          <w:rFonts w:hint="eastAsia"/>
          <w:highlight w:val="none"/>
          <w:lang w:eastAsia="zh-CN"/>
        </w:rPr>
        <w:t>一式三份</w:t>
      </w:r>
      <w:r>
        <w:rPr>
          <w:rFonts w:hint="eastAsia"/>
          <w:highlight w:val="none"/>
        </w:rPr>
        <w:t>；</w:t>
      </w:r>
    </w:p>
    <w:p>
      <w:pPr>
        <w:spacing w:line="360" w:lineRule="exact"/>
        <w:ind w:firstLine="718" w:firstLineChars="342"/>
      </w:pPr>
      <w:r>
        <w:rPr>
          <w:rFonts w:hint="eastAsia"/>
        </w:rPr>
        <w:t>5.医疗广告成品样件表原件需与《医疗广告审查证明》一并作为审定凭证。</w:t>
      </w:r>
    </w:p>
    <w:p>
      <w:pPr>
        <w:spacing w:line="360" w:lineRule="exact"/>
        <w:ind w:firstLine="1896" w:firstLineChars="592"/>
        <w:rPr>
          <w:rFonts w:hint="eastAsia" w:ascii="华文中宋" w:hAnsi="华文中宋" w:eastAsia="华文中宋"/>
          <w:b/>
          <w:bCs/>
          <w:sz w:val="32"/>
          <w:szCs w:val="32"/>
          <w:highlight w:val="none"/>
        </w:rPr>
      </w:pPr>
    </w:p>
    <w:p>
      <w:pPr>
        <w:spacing w:line="360" w:lineRule="exact"/>
        <w:ind w:firstLine="1896" w:firstLineChars="592"/>
        <w:rPr>
          <w:rFonts w:hint="eastAsia" w:ascii="华文中宋" w:hAnsi="华文中宋" w:eastAsia="华文中宋"/>
          <w:b/>
          <w:bCs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440" w:lineRule="exact"/>
        <w:rPr>
          <w:rFonts w:hint="eastAsia" w:ascii="华文仿宋" w:hAnsi="华文仿宋" w:eastAsia="华文仿宋" w:cs="华文仿宋"/>
          <w:sz w:val="24"/>
          <w:szCs w:val="24"/>
          <w:highlight w:val="none"/>
        </w:rPr>
      </w:pPr>
    </w:p>
    <w:sectPr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mQ2NDQ2MzE5OTM3MWZjODM1ZjRlNDZmNTYzOWMifQ=="/>
  </w:docVars>
  <w:rsids>
    <w:rsidRoot w:val="13CC661C"/>
    <w:rsid w:val="016C3995"/>
    <w:rsid w:val="03971C2E"/>
    <w:rsid w:val="05AC5E1C"/>
    <w:rsid w:val="09E95D7A"/>
    <w:rsid w:val="0CDD1ADF"/>
    <w:rsid w:val="0D5A7007"/>
    <w:rsid w:val="0F094DC4"/>
    <w:rsid w:val="0F586FA0"/>
    <w:rsid w:val="0F7A7366"/>
    <w:rsid w:val="104B5B7F"/>
    <w:rsid w:val="127842F5"/>
    <w:rsid w:val="13B222DF"/>
    <w:rsid w:val="13CC661C"/>
    <w:rsid w:val="171D7411"/>
    <w:rsid w:val="17F56F12"/>
    <w:rsid w:val="19367B35"/>
    <w:rsid w:val="1B6612BC"/>
    <w:rsid w:val="20C46E3B"/>
    <w:rsid w:val="27FD33A8"/>
    <w:rsid w:val="28173165"/>
    <w:rsid w:val="2E5E47AD"/>
    <w:rsid w:val="2EF54E38"/>
    <w:rsid w:val="2F2755E5"/>
    <w:rsid w:val="322D7EF4"/>
    <w:rsid w:val="38FF17FE"/>
    <w:rsid w:val="3A2D288C"/>
    <w:rsid w:val="3FF94059"/>
    <w:rsid w:val="417B5FC4"/>
    <w:rsid w:val="46143BB0"/>
    <w:rsid w:val="49E32928"/>
    <w:rsid w:val="4E98659E"/>
    <w:rsid w:val="500F2A77"/>
    <w:rsid w:val="51DC7F36"/>
    <w:rsid w:val="52A55310"/>
    <w:rsid w:val="55A135F7"/>
    <w:rsid w:val="57532240"/>
    <w:rsid w:val="58224EF9"/>
    <w:rsid w:val="5CB04352"/>
    <w:rsid w:val="5CE02D9F"/>
    <w:rsid w:val="5D352EBF"/>
    <w:rsid w:val="5E426035"/>
    <w:rsid w:val="61F27845"/>
    <w:rsid w:val="6C705CA9"/>
    <w:rsid w:val="73E706B7"/>
    <w:rsid w:val="73F6726A"/>
    <w:rsid w:val="78EE568E"/>
    <w:rsid w:val="7B164183"/>
    <w:rsid w:val="7DA324E3"/>
    <w:rsid w:val="FBFF9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1592</Words>
  <Characters>1963</Characters>
  <Lines>0</Lines>
  <Paragraphs>0</Paragraphs>
  <TotalTime>6</TotalTime>
  <ScaleCrop>false</ScaleCrop>
  <LinksUpToDate>false</LinksUpToDate>
  <CharactersWithSpaces>2335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2022-04-02T17:58:00Z</dcterms:created>
  <dc:creator>Administrator</dc:creator>
  <cp:lastModifiedBy>uos</cp:lastModifiedBy>
  <cp:lastPrinted>2024-08-16T12:11:00Z</cp:lastPrinted>
  <dcterms:modified xsi:type="dcterms:W3CDTF">2024-09-10T16:45:20Z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7C78D7A495A646969339F4DFAA7AB5E3</vt:lpwstr>
  </property>
</Properties>
</file>