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忻州市2021年第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十八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批房地产企业资质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备案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公示表</w:t>
      </w:r>
    </w:p>
    <w:tbl>
      <w:tblPr>
        <w:tblStyle w:val="5"/>
        <w:tblpPr w:leftFromText="180" w:rightFromText="180" w:vertAnchor="text" w:horzAnchor="page" w:tblpX="2301" w:tblpY="479"/>
        <w:tblOverlap w:val="never"/>
        <w:tblW w:w="1239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703"/>
        <w:gridCol w:w="2774"/>
        <w:gridCol w:w="2495"/>
        <w:gridCol w:w="1024"/>
        <w:gridCol w:w="1599"/>
        <w:gridCol w:w="33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90" w:type="dxa"/>
            <w:vAlign w:val="center"/>
          </w:tcPr>
          <w:p>
            <w:pPr>
              <w:jc w:val="both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事项名称</w:t>
            </w:r>
          </w:p>
        </w:tc>
        <w:tc>
          <w:tcPr>
            <w:tcW w:w="277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企业名称</w:t>
            </w:r>
          </w:p>
        </w:tc>
        <w:tc>
          <w:tcPr>
            <w:tcW w:w="249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地址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法人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办结时间</w:t>
            </w:r>
          </w:p>
        </w:tc>
        <w:tc>
          <w:tcPr>
            <w:tcW w:w="330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承诺事项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备案</w:t>
            </w:r>
          </w:p>
        </w:tc>
        <w:tc>
          <w:tcPr>
            <w:tcW w:w="2774" w:type="dxa"/>
            <w:vAlign w:val="center"/>
          </w:tcPr>
          <w:p>
            <w:pPr>
              <w:ind w:firstLine="105" w:firstLineChars="5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忻州市中子星房地产开发有限公司</w:t>
            </w:r>
          </w:p>
        </w:tc>
        <w:tc>
          <w:tcPr>
            <w:tcW w:w="2495" w:type="dxa"/>
            <w:vAlign w:val="center"/>
          </w:tcPr>
          <w:p>
            <w:pPr>
              <w:jc w:val="both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忻州市忻府区光明西街秀容名城S1幢三层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吕满琦</w:t>
            </w:r>
          </w:p>
        </w:tc>
        <w:tc>
          <w:tcPr>
            <w:tcW w:w="1599" w:type="dxa"/>
            <w:vAlign w:val="center"/>
          </w:tcPr>
          <w:p>
            <w:pPr>
              <w:ind w:firstLine="210" w:firstLineChars="10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2021.11.24</w:t>
            </w:r>
          </w:p>
        </w:tc>
        <w:tc>
          <w:tcPr>
            <w:tcW w:w="330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企业章程、办公场所证明、申请表中所列专业技术人员与企业签订的劳动合同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90" w:type="dxa"/>
            <w:vAlign w:val="center"/>
          </w:tcPr>
          <w:p>
            <w:pPr>
              <w:tabs>
                <w:tab w:val="left" w:pos="273"/>
              </w:tabs>
              <w:ind w:firstLine="210" w:firstLineChars="100"/>
              <w:jc w:val="left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备案</w:t>
            </w:r>
          </w:p>
        </w:tc>
        <w:tc>
          <w:tcPr>
            <w:tcW w:w="2774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1"/>
                <w:szCs w:val="21"/>
              </w:rPr>
              <w:t>山西普惠康养文化旅游发展有限公司</w:t>
            </w:r>
          </w:p>
        </w:tc>
        <w:tc>
          <w:tcPr>
            <w:tcW w:w="249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1"/>
                <w:szCs w:val="21"/>
              </w:rPr>
              <w:t>山西省忻州市忻州经济开发区泛华城市广场商务中心1520室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1"/>
                <w:szCs w:val="21"/>
              </w:rPr>
              <w:t>菅勇胜</w:t>
            </w:r>
          </w:p>
        </w:tc>
        <w:tc>
          <w:tcPr>
            <w:tcW w:w="1599" w:type="dxa"/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2021.11.24</w:t>
            </w:r>
          </w:p>
        </w:tc>
        <w:tc>
          <w:tcPr>
            <w:tcW w:w="330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企业章程、办公场所证明、申请表中所列专业技术人员与企业签订的劳动合同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9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备案</w:t>
            </w:r>
          </w:p>
        </w:tc>
        <w:tc>
          <w:tcPr>
            <w:tcW w:w="2774" w:type="dxa"/>
            <w:vAlign w:val="center"/>
          </w:tcPr>
          <w:p>
            <w:pPr>
              <w:ind w:firstLine="105" w:firstLineChars="5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忻州邦泰房地产开发有限公司</w:t>
            </w:r>
          </w:p>
        </w:tc>
        <w:tc>
          <w:tcPr>
            <w:tcW w:w="2495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山西省忻州市忻府区云中北路与雁门大道交叉口祥粟小区4号楼2层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胡浩</w:t>
            </w:r>
          </w:p>
        </w:tc>
        <w:tc>
          <w:tcPr>
            <w:tcW w:w="1599" w:type="dxa"/>
            <w:vAlign w:val="center"/>
          </w:tcPr>
          <w:p>
            <w:pPr>
              <w:ind w:firstLine="210" w:firstLineChars="10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2021.11.24</w:t>
            </w:r>
          </w:p>
        </w:tc>
        <w:tc>
          <w:tcPr>
            <w:tcW w:w="330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企业章程、办公场所证明、申请表中所列专业技术人员与企业签订的劳动合同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49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备案</w:t>
            </w:r>
          </w:p>
        </w:tc>
        <w:tc>
          <w:tcPr>
            <w:tcW w:w="2774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忻州市城乡建设开发有限公司</w:t>
            </w:r>
          </w:p>
        </w:tc>
        <w:tc>
          <w:tcPr>
            <w:tcW w:w="249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忻州市忻府区云中路商业回迁办公楼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李志毅</w:t>
            </w:r>
          </w:p>
        </w:tc>
        <w:tc>
          <w:tcPr>
            <w:tcW w:w="1599" w:type="dxa"/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2021.11.24</w:t>
            </w:r>
          </w:p>
        </w:tc>
        <w:tc>
          <w:tcPr>
            <w:tcW w:w="330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企业章程、办公场所证明、申请表中所列专业技术人员与企业签订的劳动合同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49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备案</w:t>
            </w:r>
          </w:p>
        </w:tc>
        <w:tc>
          <w:tcPr>
            <w:tcW w:w="2774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山西华宸房地产开发有限公司</w:t>
            </w:r>
          </w:p>
        </w:tc>
        <w:tc>
          <w:tcPr>
            <w:tcW w:w="249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山西省忻州市忻州经济开发区学院南街学府苑小区A-S1商铺四层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张浩</w:t>
            </w:r>
          </w:p>
        </w:tc>
        <w:tc>
          <w:tcPr>
            <w:tcW w:w="1599" w:type="dxa"/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2021.11.24</w:t>
            </w:r>
          </w:p>
        </w:tc>
        <w:tc>
          <w:tcPr>
            <w:tcW w:w="330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企业章程、办公场所证明、申请表中所列专业技术人员与企业签订的劳动合同</w:t>
            </w:r>
          </w:p>
        </w:tc>
      </w:tr>
    </w:tbl>
    <w:p>
      <w:pPr>
        <w:spacing w:line="600" w:lineRule="exact"/>
        <w:ind w:firstLine="3052" w:firstLineChars="95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rPr>
          <w:rFonts w:hint="eastAsia"/>
          <w:szCs w:val="21"/>
        </w:rPr>
      </w:pPr>
    </w:p>
    <w:p>
      <w:pPr>
        <w:ind w:firstLine="7560" w:firstLineChars="3600"/>
        <w:rPr>
          <w:rFonts w:hint="eastAsia"/>
          <w:szCs w:val="21"/>
        </w:rPr>
      </w:pPr>
      <w:r>
        <w:rPr>
          <w:rFonts w:hint="eastAsia"/>
          <w:szCs w:val="21"/>
        </w:rPr>
        <w:t>承</w:t>
      </w:r>
    </w:p>
    <w:p>
      <w:pPr>
        <w:ind w:firstLine="7560" w:firstLineChars="3600"/>
        <w:rPr>
          <w:rFonts w:hint="eastAsia"/>
          <w:szCs w:val="21"/>
        </w:rPr>
      </w:pPr>
    </w:p>
    <w:p>
      <w:pPr>
        <w:ind w:firstLine="7560" w:firstLineChars="3600"/>
        <w:rPr>
          <w:rFonts w:hint="eastAsia"/>
          <w:szCs w:val="21"/>
        </w:rPr>
      </w:pPr>
    </w:p>
    <w:p>
      <w:pPr>
        <w:ind w:firstLine="7560" w:firstLineChars="3600"/>
        <w:rPr>
          <w:rFonts w:hint="eastAsia"/>
          <w:szCs w:val="21"/>
        </w:rPr>
      </w:pPr>
    </w:p>
    <w:p>
      <w:pPr>
        <w:ind w:firstLine="7560" w:firstLineChars="3600"/>
        <w:rPr>
          <w:rFonts w:hint="eastAsia"/>
          <w:szCs w:val="21"/>
        </w:rPr>
      </w:pPr>
    </w:p>
    <w:p>
      <w:pPr>
        <w:ind w:firstLine="7560" w:firstLineChars="3600"/>
        <w:rPr>
          <w:rFonts w:hint="eastAsia"/>
          <w:szCs w:val="21"/>
        </w:rPr>
      </w:pPr>
    </w:p>
    <w:p>
      <w:pPr>
        <w:ind w:firstLine="7560" w:firstLineChars="3600"/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bookmarkStart w:id="0" w:name="_GoBack"/>
      <w:bookmarkEnd w:id="0"/>
    </w:p>
    <w:p>
      <w:pPr>
        <w:rPr>
          <w:szCs w:val="21"/>
        </w:rPr>
      </w:pPr>
      <w:r>
        <w:rPr>
          <w:rFonts w:hint="eastAsia"/>
          <w:szCs w:val="21"/>
        </w:rPr>
        <w:t>办科室：资质认定科               联系电话：0350-3092826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74"/>
    <w:rsid w:val="00022247"/>
    <w:rsid w:val="000F08F4"/>
    <w:rsid w:val="00115EE6"/>
    <w:rsid w:val="001B3C9B"/>
    <w:rsid w:val="00210BF1"/>
    <w:rsid w:val="0023540A"/>
    <w:rsid w:val="002609B5"/>
    <w:rsid w:val="00272DDB"/>
    <w:rsid w:val="0029020A"/>
    <w:rsid w:val="0029274F"/>
    <w:rsid w:val="002A2015"/>
    <w:rsid w:val="002C4746"/>
    <w:rsid w:val="002D0A12"/>
    <w:rsid w:val="002D78E9"/>
    <w:rsid w:val="002E549D"/>
    <w:rsid w:val="0034684C"/>
    <w:rsid w:val="003769B6"/>
    <w:rsid w:val="003B60F7"/>
    <w:rsid w:val="003C76DD"/>
    <w:rsid w:val="003E1470"/>
    <w:rsid w:val="00432405"/>
    <w:rsid w:val="00466020"/>
    <w:rsid w:val="00500065"/>
    <w:rsid w:val="0054733E"/>
    <w:rsid w:val="00595CD1"/>
    <w:rsid w:val="005C51F5"/>
    <w:rsid w:val="00675EBE"/>
    <w:rsid w:val="00681D2A"/>
    <w:rsid w:val="00691132"/>
    <w:rsid w:val="006B1350"/>
    <w:rsid w:val="006B309B"/>
    <w:rsid w:val="006E7545"/>
    <w:rsid w:val="006F0964"/>
    <w:rsid w:val="00702474"/>
    <w:rsid w:val="0072063C"/>
    <w:rsid w:val="00795AEF"/>
    <w:rsid w:val="007A524D"/>
    <w:rsid w:val="007C5AC3"/>
    <w:rsid w:val="007E4555"/>
    <w:rsid w:val="007F1085"/>
    <w:rsid w:val="00885A54"/>
    <w:rsid w:val="00896C17"/>
    <w:rsid w:val="008B4E73"/>
    <w:rsid w:val="008C13F8"/>
    <w:rsid w:val="008E5CCE"/>
    <w:rsid w:val="00971222"/>
    <w:rsid w:val="00A86700"/>
    <w:rsid w:val="00AB5967"/>
    <w:rsid w:val="00B66BF0"/>
    <w:rsid w:val="00BB7ED1"/>
    <w:rsid w:val="00C217ED"/>
    <w:rsid w:val="00C51A9D"/>
    <w:rsid w:val="00C67762"/>
    <w:rsid w:val="00D142CA"/>
    <w:rsid w:val="00D340E0"/>
    <w:rsid w:val="00D63303"/>
    <w:rsid w:val="00D960DF"/>
    <w:rsid w:val="00DC6823"/>
    <w:rsid w:val="00DE73CD"/>
    <w:rsid w:val="00DF13BF"/>
    <w:rsid w:val="00DF7094"/>
    <w:rsid w:val="00E226D5"/>
    <w:rsid w:val="00ED5932"/>
    <w:rsid w:val="00F126A8"/>
    <w:rsid w:val="00F279BA"/>
    <w:rsid w:val="00F30D54"/>
    <w:rsid w:val="00F408D2"/>
    <w:rsid w:val="00FC2CC6"/>
    <w:rsid w:val="01C4605E"/>
    <w:rsid w:val="052E38A7"/>
    <w:rsid w:val="05A61FED"/>
    <w:rsid w:val="090B3D0B"/>
    <w:rsid w:val="09D47DCF"/>
    <w:rsid w:val="09DC6E0E"/>
    <w:rsid w:val="0B633DF8"/>
    <w:rsid w:val="0CB8240E"/>
    <w:rsid w:val="0D2D2306"/>
    <w:rsid w:val="0EE81B78"/>
    <w:rsid w:val="109F0BFA"/>
    <w:rsid w:val="125E7647"/>
    <w:rsid w:val="12C6071F"/>
    <w:rsid w:val="138F0DFF"/>
    <w:rsid w:val="14C1290F"/>
    <w:rsid w:val="17063755"/>
    <w:rsid w:val="17544838"/>
    <w:rsid w:val="183D1F94"/>
    <w:rsid w:val="194D5CC1"/>
    <w:rsid w:val="194E32B5"/>
    <w:rsid w:val="1973204F"/>
    <w:rsid w:val="1B780959"/>
    <w:rsid w:val="1D5C23C6"/>
    <w:rsid w:val="205F258B"/>
    <w:rsid w:val="20914429"/>
    <w:rsid w:val="22BF4AB2"/>
    <w:rsid w:val="26603068"/>
    <w:rsid w:val="26C67BB4"/>
    <w:rsid w:val="27C21028"/>
    <w:rsid w:val="292225C1"/>
    <w:rsid w:val="2B751018"/>
    <w:rsid w:val="2C772EC7"/>
    <w:rsid w:val="2FC3068B"/>
    <w:rsid w:val="30740E1E"/>
    <w:rsid w:val="336C551D"/>
    <w:rsid w:val="33A15D88"/>
    <w:rsid w:val="341B0342"/>
    <w:rsid w:val="34EF18B2"/>
    <w:rsid w:val="375725E0"/>
    <w:rsid w:val="38C3499E"/>
    <w:rsid w:val="39F71635"/>
    <w:rsid w:val="3B2B31AD"/>
    <w:rsid w:val="3CA16D5F"/>
    <w:rsid w:val="3EA5327F"/>
    <w:rsid w:val="3EDF0293"/>
    <w:rsid w:val="413073CF"/>
    <w:rsid w:val="41B02564"/>
    <w:rsid w:val="420E6666"/>
    <w:rsid w:val="45924A62"/>
    <w:rsid w:val="4B1C6A25"/>
    <w:rsid w:val="4C871702"/>
    <w:rsid w:val="4D58425E"/>
    <w:rsid w:val="4DEB26FD"/>
    <w:rsid w:val="4ECC0ABD"/>
    <w:rsid w:val="4FA954AB"/>
    <w:rsid w:val="51B27A05"/>
    <w:rsid w:val="55DC0544"/>
    <w:rsid w:val="5A062DCC"/>
    <w:rsid w:val="5A151267"/>
    <w:rsid w:val="5B122B03"/>
    <w:rsid w:val="5E6A42E4"/>
    <w:rsid w:val="62302405"/>
    <w:rsid w:val="62574C4E"/>
    <w:rsid w:val="65551EC8"/>
    <w:rsid w:val="6EDE4ABE"/>
    <w:rsid w:val="7416436A"/>
    <w:rsid w:val="74EA77CA"/>
    <w:rsid w:val="756663D4"/>
    <w:rsid w:val="7A1541A0"/>
    <w:rsid w:val="7A2722CE"/>
    <w:rsid w:val="7B534DDF"/>
    <w:rsid w:val="7C1A656C"/>
    <w:rsid w:val="7C1A71C0"/>
    <w:rsid w:val="7CEC7A7D"/>
    <w:rsid w:val="7E73519F"/>
    <w:rsid w:val="7EC13E58"/>
    <w:rsid w:val="7FD8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52</Words>
  <Characters>297</Characters>
  <Lines>2</Lines>
  <Paragraphs>1</Paragraphs>
  <TotalTime>1</TotalTime>
  <ScaleCrop>false</ScaleCrop>
  <LinksUpToDate>false</LinksUpToDate>
  <CharactersWithSpaces>348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2021-01-05T08:15:00Z</dcterms:created>
  <dc:creator>HP</dc:creator>
  <cp:lastModifiedBy>Administrator</cp:lastModifiedBy>
  <cp:lastPrinted>2021-11-17T02:10:00Z</cp:lastPrinted>
  <dcterms:modified xsi:type="dcterms:W3CDTF">2022-04-22T09:44:38Z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AC133F029505469FB0558E1BDE341291</vt:lpwstr>
  </property>
</Properties>
</file>